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3B9E3" w14:textId="77777777" w:rsidR="00923184" w:rsidRPr="00DD2893" w:rsidRDefault="00923184" w:rsidP="00923184">
      <w:pPr>
        <w:spacing w:before="60"/>
        <w:jc w:val="both"/>
        <w:rPr>
          <w:b/>
          <w:color w:val="000000"/>
          <w:szCs w:val="24"/>
        </w:rPr>
      </w:pPr>
      <w:bookmarkStart w:id="0" w:name="_GoBack"/>
      <w:bookmarkEnd w:id="0"/>
      <w:r>
        <w:rPr>
          <w:b/>
          <w:color w:val="000000"/>
          <w:szCs w:val="24"/>
        </w:rPr>
        <w:t>TRƯỜNG ĐẠI HỌC NHA TRANG</w:t>
      </w:r>
    </w:p>
    <w:p w14:paraId="27AF1CF9" w14:textId="77777777" w:rsidR="00923184" w:rsidRPr="00DD2893" w:rsidRDefault="00923184" w:rsidP="00923184">
      <w:pPr>
        <w:spacing w:before="60"/>
        <w:jc w:val="both"/>
        <w:rPr>
          <w:b/>
          <w:color w:val="000000"/>
          <w:szCs w:val="24"/>
        </w:rPr>
      </w:pPr>
      <w:r w:rsidRPr="00DD2893">
        <w:rPr>
          <w:color w:val="000000"/>
          <w:szCs w:val="24"/>
        </w:rPr>
        <w:t xml:space="preserve">Khoa/Viện: </w:t>
      </w:r>
      <w:r>
        <w:rPr>
          <w:color w:val="000000"/>
          <w:szCs w:val="24"/>
        </w:rPr>
        <w:t>Kế toán tài chính</w:t>
      </w:r>
      <w:r w:rsidRPr="00DD2893">
        <w:rPr>
          <w:b/>
          <w:color w:val="000000"/>
          <w:szCs w:val="24"/>
        </w:rPr>
        <w:tab/>
      </w:r>
    </w:p>
    <w:p w14:paraId="03F73854" w14:textId="77777777" w:rsidR="00923184" w:rsidRPr="00383A1F" w:rsidRDefault="00923184" w:rsidP="00923184">
      <w:pPr>
        <w:spacing w:before="60"/>
        <w:jc w:val="both"/>
        <w:rPr>
          <w:color w:val="000000"/>
          <w:szCs w:val="24"/>
        </w:rPr>
      </w:pPr>
      <w:r w:rsidRPr="00DD2893">
        <w:rPr>
          <w:color w:val="000000"/>
          <w:szCs w:val="24"/>
        </w:rPr>
        <w:t xml:space="preserve">Bộ môn: </w:t>
      </w:r>
      <w:r>
        <w:rPr>
          <w:color w:val="000000"/>
          <w:szCs w:val="24"/>
        </w:rPr>
        <w:t>Kế toán</w:t>
      </w:r>
    </w:p>
    <w:p w14:paraId="3E38A703" w14:textId="77777777" w:rsidR="00923184" w:rsidRPr="00DD2893" w:rsidRDefault="00923184" w:rsidP="00923184">
      <w:pPr>
        <w:spacing w:before="120"/>
        <w:jc w:val="center"/>
        <w:rPr>
          <w:b/>
          <w:color w:val="000000"/>
          <w:sz w:val="32"/>
          <w:szCs w:val="32"/>
        </w:rPr>
      </w:pPr>
      <w:r w:rsidRPr="00DD2893">
        <w:rPr>
          <w:b/>
          <w:color w:val="000000"/>
          <w:sz w:val="32"/>
          <w:szCs w:val="32"/>
        </w:rPr>
        <w:t xml:space="preserve">ĐỀ CƯƠNG </w:t>
      </w:r>
      <w:r>
        <w:rPr>
          <w:b/>
          <w:color w:val="000000"/>
          <w:sz w:val="32"/>
          <w:szCs w:val="32"/>
        </w:rPr>
        <w:t xml:space="preserve">CHI TIẾT </w:t>
      </w:r>
      <w:r w:rsidRPr="00DD2893">
        <w:rPr>
          <w:b/>
          <w:color w:val="000000"/>
          <w:sz w:val="32"/>
          <w:szCs w:val="32"/>
        </w:rPr>
        <w:t>HỌC PHẦN</w:t>
      </w:r>
    </w:p>
    <w:p w14:paraId="1E6BF648" w14:textId="77777777" w:rsidR="00923184" w:rsidRPr="00DD2893" w:rsidRDefault="00923184" w:rsidP="00923184">
      <w:pPr>
        <w:spacing w:before="120"/>
        <w:jc w:val="both"/>
        <w:rPr>
          <w:b/>
          <w:color w:val="000000"/>
          <w:szCs w:val="24"/>
        </w:rPr>
      </w:pPr>
      <w:r w:rsidRPr="00DD2893">
        <w:rPr>
          <w:b/>
          <w:color w:val="000000"/>
          <w:szCs w:val="24"/>
        </w:rPr>
        <w:t>1. Thông tin về học phần</w:t>
      </w:r>
      <w:r>
        <w:rPr>
          <w:b/>
          <w:color w:val="000000"/>
          <w:szCs w:val="24"/>
        </w:rPr>
        <w:t>:</w:t>
      </w:r>
      <w:r w:rsidRPr="002D40AB">
        <w:rPr>
          <w:i/>
          <w:color w:val="0000FF"/>
          <w:szCs w:val="22"/>
        </w:rPr>
        <w:t xml:space="preserve"> </w:t>
      </w:r>
      <w:r>
        <w:rPr>
          <w:i/>
          <w:color w:val="0000FF"/>
          <w:szCs w:val="22"/>
        </w:rPr>
        <w:tab/>
      </w:r>
    </w:p>
    <w:p w14:paraId="2ED3F9FB" w14:textId="77777777" w:rsidR="00923184" w:rsidRPr="00B37638" w:rsidRDefault="00923184" w:rsidP="00923184">
      <w:pPr>
        <w:spacing w:before="120"/>
        <w:rPr>
          <w:color w:val="000000"/>
          <w:szCs w:val="24"/>
        </w:rPr>
      </w:pPr>
      <w:r w:rsidRPr="00DD2893">
        <w:rPr>
          <w:color w:val="000000"/>
          <w:szCs w:val="24"/>
        </w:rPr>
        <w:t>Tên học phần:</w:t>
      </w:r>
      <w:r w:rsidRPr="00DD2893">
        <w:rPr>
          <w:color w:val="000000"/>
          <w:szCs w:val="24"/>
        </w:rPr>
        <w:tab/>
      </w:r>
      <w:r w:rsidRPr="00DD2893">
        <w:rPr>
          <w:color w:val="000000"/>
          <w:szCs w:val="24"/>
        </w:rPr>
        <w:tab/>
      </w:r>
      <w:r>
        <w:rPr>
          <w:color w:val="000000"/>
          <w:szCs w:val="24"/>
        </w:rPr>
        <w:tab/>
      </w:r>
      <w:r w:rsidRPr="00DD2893">
        <w:rPr>
          <w:color w:val="000000"/>
          <w:szCs w:val="24"/>
        </w:rPr>
        <w:tab/>
      </w:r>
      <w:r w:rsidRPr="00FC341F">
        <w:rPr>
          <w:b/>
          <w:color w:val="000000"/>
          <w:szCs w:val="24"/>
        </w:rPr>
        <w:t>KẾ TOÁN TÀI CHÍNH 3</w:t>
      </w:r>
      <w:r w:rsidRPr="00FC341F">
        <w:rPr>
          <w:b/>
          <w:i/>
          <w:color w:val="000000"/>
          <w:sz w:val="22"/>
          <w:szCs w:val="22"/>
        </w:rPr>
        <w:tab/>
      </w:r>
      <w:r w:rsidRPr="00B37638">
        <w:rPr>
          <w:i/>
          <w:color w:val="000000"/>
          <w:sz w:val="22"/>
          <w:szCs w:val="22"/>
        </w:rPr>
        <w:tab/>
      </w:r>
    </w:p>
    <w:p w14:paraId="1529D326" w14:textId="77777777" w:rsidR="00923184" w:rsidRDefault="00923184" w:rsidP="00923184">
      <w:pPr>
        <w:numPr>
          <w:ilvl w:val="0"/>
          <w:numId w:val="1"/>
        </w:numPr>
        <w:spacing w:before="120"/>
        <w:rPr>
          <w:color w:val="000000"/>
          <w:szCs w:val="24"/>
        </w:rPr>
      </w:pPr>
      <w:r>
        <w:rPr>
          <w:color w:val="000000"/>
          <w:szCs w:val="24"/>
        </w:rPr>
        <w:t>Tiếng Việt:</w:t>
      </w:r>
      <w:r w:rsidRPr="00FC341F">
        <w:rPr>
          <w:b/>
          <w:color w:val="000000"/>
          <w:szCs w:val="24"/>
        </w:rPr>
        <w:t xml:space="preserve"> </w:t>
      </w:r>
      <w:r>
        <w:rPr>
          <w:b/>
          <w:color w:val="000000"/>
          <w:szCs w:val="24"/>
        </w:rPr>
        <w:tab/>
      </w:r>
      <w:r>
        <w:rPr>
          <w:b/>
          <w:color w:val="000000"/>
          <w:szCs w:val="24"/>
        </w:rPr>
        <w:tab/>
      </w:r>
      <w:r>
        <w:rPr>
          <w:b/>
          <w:color w:val="000000"/>
          <w:szCs w:val="24"/>
        </w:rPr>
        <w:tab/>
      </w:r>
      <w:r w:rsidRPr="00FC341F">
        <w:rPr>
          <w:b/>
          <w:color w:val="000000"/>
          <w:szCs w:val="24"/>
        </w:rPr>
        <w:t>KẾ TOÁN TÀI CHÍNH 3</w:t>
      </w:r>
    </w:p>
    <w:p w14:paraId="00961ECB" w14:textId="77777777" w:rsidR="00923184" w:rsidRPr="0091083A" w:rsidRDefault="00923184" w:rsidP="00923184">
      <w:pPr>
        <w:numPr>
          <w:ilvl w:val="0"/>
          <w:numId w:val="1"/>
        </w:numPr>
        <w:spacing w:before="120"/>
        <w:rPr>
          <w:color w:val="000000"/>
          <w:szCs w:val="24"/>
        </w:rPr>
      </w:pPr>
      <w:r>
        <w:rPr>
          <w:color w:val="000000"/>
          <w:szCs w:val="24"/>
        </w:rPr>
        <w:t xml:space="preserve">Tiếng </w:t>
      </w:r>
      <w:r w:rsidRPr="0091083A">
        <w:rPr>
          <w:color w:val="000000"/>
          <w:szCs w:val="24"/>
        </w:rPr>
        <w:t>Anh:</w:t>
      </w:r>
      <w:r w:rsidRPr="0091083A">
        <w:rPr>
          <w:color w:val="000000"/>
          <w:szCs w:val="24"/>
        </w:rPr>
        <w:tab/>
      </w:r>
      <w:r w:rsidRPr="0091083A">
        <w:rPr>
          <w:color w:val="000000"/>
          <w:szCs w:val="24"/>
        </w:rPr>
        <w:tab/>
      </w:r>
      <w:r w:rsidRPr="0091083A">
        <w:rPr>
          <w:color w:val="000000"/>
          <w:szCs w:val="24"/>
        </w:rPr>
        <w:tab/>
      </w:r>
      <w:r>
        <w:rPr>
          <w:color w:val="000000"/>
          <w:szCs w:val="24"/>
        </w:rPr>
        <w:t xml:space="preserve">FINANCIAL ACCOUNTING 3 </w:t>
      </w:r>
      <w:r w:rsidRPr="0091083A">
        <w:rPr>
          <w:color w:val="000000"/>
          <w:szCs w:val="24"/>
        </w:rPr>
        <w:tab/>
      </w:r>
    </w:p>
    <w:p w14:paraId="1A27F7E3" w14:textId="77777777" w:rsidR="00923184" w:rsidRPr="00313BE2" w:rsidRDefault="00923184" w:rsidP="00923184">
      <w:pPr>
        <w:spacing w:before="120"/>
        <w:rPr>
          <w:color w:val="000000"/>
        </w:rPr>
      </w:pPr>
      <w:r w:rsidRPr="00DD2893">
        <w:rPr>
          <w:color w:val="000000"/>
          <w:szCs w:val="24"/>
        </w:rPr>
        <w:t>Mã học phần:</w:t>
      </w:r>
      <w:r w:rsidRPr="00DD2893">
        <w:rPr>
          <w:color w:val="000000"/>
          <w:szCs w:val="24"/>
        </w:rPr>
        <w:tab/>
      </w:r>
      <w:r w:rsidRPr="00DD2893">
        <w:rPr>
          <w:color w:val="000000"/>
          <w:szCs w:val="24"/>
        </w:rPr>
        <w:tab/>
      </w:r>
      <w:r>
        <w:rPr>
          <w:color w:val="000000"/>
          <w:szCs w:val="24"/>
        </w:rPr>
        <w:tab/>
      </w:r>
      <w:r w:rsidRPr="00DD2893">
        <w:rPr>
          <w:color w:val="000000"/>
          <w:szCs w:val="24"/>
        </w:rPr>
        <w:tab/>
      </w:r>
      <w:r>
        <w:rPr>
          <w:color w:val="000000"/>
          <w:szCs w:val="24"/>
        </w:rPr>
        <w:tab/>
      </w:r>
      <w:r>
        <w:rPr>
          <w:color w:val="000000"/>
          <w:szCs w:val="24"/>
        </w:rPr>
        <w:tab/>
      </w:r>
      <w:r>
        <w:rPr>
          <w:color w:val="000000"/>
          <w:szCs w:val="24"/>
        </w:rPr>
        <w:tab/>
      </w:r>
      <w:r w:rsidRPr="00DD2893">
        <w:rPr>
          <w:color w:val="000000"/>
          <w:szCs w:val="24"/>
        </w:rPr>
        <w:tab/>
        <w:t>Số tín chỉ:</w:t>
      </w:r>
      <w:r w:rsidRPr="00DD2893">
        <w:rPr>
          <w:color w:val="000000"/>
          <w:szCs w:val="24"/>
        </w:rPr>
        <w:tab/>
      </w:r>
      <w:r w:rsidRPr="00DD2893">
        <w:rPr>
          <w:color w:val="000000"/>
          <w:szCs w:val="24"/>
        </w:rPr>
        <w:tab/>
      </w:r>
      <w:r>
        <w:rPr>
          <w:i/>
          <w:color w:val="0000FF"/>
          <w:szCs w:val="24"/>
        </w:rPr>
        <w:t>3(3-0)</w:t>
      </w:r>
      <w:r w:rsidRPr="00313BE2">
        <w:rPr>
          <w:color w:val="0000FF"/>
        </w:rPr>
        <w:tab/>
      </w:r>
      <w:r w:rsidRPr="00313BE2">
        <w:rPr>
          <w:color w:val="0000FF"/>
        </w:rPr>
        <w:tab/>
      </w:r>
    </w:p>
    <w:p w14:paraId="0A5D8467" w14:textId="77777777" w:rsidR="00923184" w:rsidRPr="00313BE2" w:rsidRDefault="00923184" w:rsidP="00923184">
      <w:pPr>
        <w:spacing w:before="120"/>
        <w:rPr>
          <w:color w:val="000000"/>
        </w:rPr>
      </w:pPr>
      <w:r w:rsidRPr="00DD2893">
        <w:rPr>
          <w:color w:val="000000"/>
          <w:szCs w:val="24"/>
        </w:rPr>
        <w:t>Đào tạo trình độ:</w:t>
      </w:r>
      <w:r w:rsidRPr="00DD2893">
        <w:rPr>
          <w:color w:val="000000"/>
          <w:szCs w:val="24"/>
        </w:rPr>
        <w:tab/>
      </w:r>
      <w:r w:rsidRPr="00DD2893">
        <w:rPr>
          <w:color w:val="000000"/>
          <w:szCs w:val="24"/>
        </w:rPr>
        <w:tab/>
      </w:r>
      <w:r>
        <w:rPr>
          <w:color w:val="000000"/>
          <w:szCs w:val="24"/>
        </w:rPr>
        <w:tab/>
      </w:r>
      <w:r>
        <w:rPr>
          <w:i/>
          <w:color w:val="0000FF"/>
          <w:szCs w:val="24"/>
        </w:rPr>
        <w:t>Đại học,</w:t>
      </w:r>
      <w:r>
        <w:rPr>
          <w:color w:val="000000"/>
          <w:szCs w:val="24"/>
        </w:rPr>
        <w:tab/>
      </w:r>
      <w:r>
        <w:rPr>
          <w:color w:val="000000"/>
          <w:szCs w:val="24"/>
        </w:rPr>
        <w:tab/>
      </w:r>
      <w:r>
        <w:rPr>
          <w:color w:val="000000"/>
          <w:szCs w:val="24"/>
        </w:rPr>
        <w:tab/>
      </w:r>
      <w:r w:rsidRPr="00DD2893">
        <w:rPr>
          <w:color w:val="000000"/>
          <w:szCs w:val="24"/>
        </w:rPr>
        <w:tab/>
      </w:r>
      <w:r w:rsidRPr="00313BE2">
        <w:rPr>
          <w:color w:val="0000FF"/>
        </w:rPr>
        <w:tab/>
      </w:r>
    </w:p>
    <w:p w14:paraId="40AD2697" w14:textId="77777777" w:rsidR="00923184" w:rsidRPr="00313BE2" w:rsidRDefault="00923184" w:rsidP="00923184">
      <w:pPr>
        <w:spacing w:before="120"/>
        <w:jc w:val="both"/>
        <w:rPr>
          <w:color w:val="000000"/>
        </w:rPr>
      </w:pPr>
      <w:r w:rsidRPr="00DD2893">
        <w:rPr>
          <w:color w:val="000000"/>
          <w:szCs w:val="24"/>
        </w:rPr>
        <w:t>Học phần tiên quyết:</w:t>
      </w:r>
      <w:r w:rsidRPr="00DD2893">
        <w:rPr>
          <w:color w:val="000000"/>
          <w:szCs w:val="24"/>
        </w:rPr>
        <w:tab/>
      </w:r>
      <w:r w:rsidRPr="00DD2893">
        <w:rPr>
          <w:color w:val="000000"/>
          <w:szCs w:val="24"/>
        </w:rPr>
        <w:tab/>
      </w:r>
      <w:r>
        <w:rPr>
          <w:color w:val="000000"/>
          <w:szCs w:val="24"/>
        </w:rPr>
        <w:tab/>
      </w:r>
      <w:r>
        <w:rPr>
          <w:i/>
          <w:color w:val="0000FF"/>
          <w:szCs w:val="24"/>
        </w:rPr>
        <w:t>Kế toán tài chính 2, thuế</w:t>
      </w:r>
      <w:r>
        <w:rPr>
          <w:color w:val="000000"/>
          <w:szCs w:val="24"/>
        </w:rPr>
        <w:t xml:space="preserve"> </w:t>
      </w:r>
      <w:r w:rsidRPr="00313BE2">
        <w:rPr>
          <w:color w:val="0000FF"/>
        </w:rPr>
        <w:tab/>
      </w:r>
    </w:p>
    <w:p w14:paraId="4DAE55C5" w14:textId="77777777" w:rsidR="00923184" w:rsidRPr="00F5077E" w:rsidRDefault="00923184" w:rsidP="00923184">
      <w:pPr>
        <w:spacing w:before="120"/>
        <w:jc w:val="both"/>
        <w:rPr>
          <w:i/>
          <w:color w:val="000000"/>
          <w:szCs w:val="24"/>
        </w:rPr>
      </w:pPr>
      <w:r>
        <w:rPr>
          <w:b/>
          <w:color w:val="000000"/>
          <w:szCs w:val="24"/>
        </w:rPr>
        <w:t>2. Thông tin về giảng viên:</w:t>
      </w:r>
      <w:r w:rsidRPr="00F5077E">
        <w:rPr>
          <w:i/>
          <w:color w:val="000000"/>
          <w:szCs w:val="24"/>
        </w:rPr>
        <w:tab/>
      </w:r>
    </w:p>
    <w:p w14:paraId="341D3FBB" w14:textId="77777777" w:rsidR="00923184" w:rsidRPr="00201929" w:rsidRDefault="00923184" w:rsidP="00923184">
      <w:pPr>
        <w:spacing w:before="120"/>
        <w:rPr>
          <w:szCs w:val="24"/>
          <w:lang w:val="fr-FR"/>
        </w:rPr>
      </w:pPr>
      <w:r w:rsidRPr="00201929">
        <w:rPr>
          <w:szCs w:val="24"/>
          <w:lang w:val="fr-FR"/>
        </w:rPr>
        <w:t xml:space="preserve">Họ và tên: </w:t>
      </w:r>
      <w:r w:rsidR="007F452C">
        <w:rPr>
          <w:szCs w:val="24"/>
          <w:lang w:val="fr-FR"/>
        </w:rPr>
        <w:t>Từ Mai Hoàng Phi</w:t>
      </w:r>
      <w:r w:rsidRPr="00223707">
        <w:rPr>
          <w:szCs w:val="24"/>
          <w:lang w:val="fr-FR"/>
        </w:rPr>
        <w:t xml:space="preserve">    </w:t>
      </w:r>
      <w:r>
        <w:rPr>
          <w:szCs w:val="24"/>
          <w:lang w:val="fr-FR"/>
        </w:rPr>
        <w:tab/>
      </w:r>
      <w:r w:rsidRPr="00201929">
        <w:rPr>
          <w:szCs w:val="24"/>
          <w:lang w:val="fr-FR"/>
        </w:rPr>
        <w:t>Chức danh, học vị:</w:t>
      </w:r>
      <w:r>
        <w:rPr>
          <w:szCs w:val="24"/>
          <w:lang w:val="fr-FR"/>
        </w:rPr>
        <w:t xml:space="preserve"> </w:t>
      </w:r>
      <w:r w:rsidRPr="00223707">
        <w:rPr>
          <w:szCs w:val="24"/>
          <w:lang w:val="fr-FR"/>
        </w:rPr>
        <w:t>Giảng viên, Thạc sỹ</w:t>
      </w:r>
    </w:p>
    <w:p w14:paraId="6122C89E" w14:textId="77777777" w:rsidR="00923184" w:rsidRPr="00201929" w:rsidRDefault="00923184" w:rsidP="00923184">
      <w:pPr>
        <w:spacing w:before="120"/>
        <w:rPr>
          <w:szCs w:val="24"/>
          <w:lang w:val="fr-FR"/>
        </w:rPr>
      </w:pPr>
      <w:r w:rsidRPr="00201929">
        <w:rPr>
          <w:szCs w:val="24"/>
          <w:lang w:val="fr-FR"/>
        </w:rPr>
        <w:t xml:space="preserve">Điện thoại: </w:t>
      </w:r>
      <w:r>
        <w:rPr>
          <w:szCs w:val="24"/>
          <w:lang w:val="fr-FR"/>
        </w:rPr>
        <w:t>09</w:t>
      </w:r>
      <w:r w:rsidR="007F452C">
        <w:rPr>
          <w:szCs w:val="24"/>
          <w:lang w:val="fr-FR"/>
        </w:rPr>
        <w:t>33488347</w:t>
      </w:r>
      <w:r>
        <w:rPr>
          <w:szCs w:val="24"/>
          <w:lang w:val="fr-FR"/>
        </w:rPr>
        <w:tab/>
      </w:r>
      <w:r>
        <w:rPr>
          <w:szCs w:val="24"/>
          <w:lang w:val="fr-FR"/>
        </w:rPr>
        <w:tab/>
      </w:r>
      <w:r>
        <w:rPr>
          <w:szCs w:val="24"/>
          <w:lang w:val="fr-FR"/>
        </w:rPr>
        <w:tab/>
      </w:r>
      <w:r w:rsidRPr="00201929">
        <w:rPr>
          <w:szCs w:val="24"/>
          <w:lang w:val="fr-FR"/>
        </w:rPr>
        <w:t>Email:</w:t>
      </w:r>
      <w:r>
        <w:rPr>
          <w:szCs w:val="24"/>
          <w:lang w:val="fr-FR"/>
        </w:rPr>
        <w:t xml:space="preserve"> </w:t>
      </w:r>
      <w:r w:rsidR="007F452C">
        <w:rPr>
          <w:szCs w:val="24"/>
          <w:lang w:val="fr-FR"/>
        </w:rPr>
        <w:t>phitmh</w:t>
      </w:r>
      <w:r>
        <w:rPr>
          <w:szCs w:val="24"/>
        </w:rPr>
        <w:t>@ntu.edu.vn</w:t>
      </w:r>
    </w:p>
    <w:p w14:paraId="0E772D84" w14:textId="77777777" w:rsidR="00923184" w:rsidRPr="00201929" w:rsidRDefault="00923184" w:rsidP="00923184">
      <w:pPr>
        <w:spacing w:before="120"/>
        <w:rPr>
          <w:szCs w:val="24"/>
          <w:lang w:val="fr-FR"/>
        </w:rPr>
      </w:pPr>
      <w:r w:rsidRPr="00201929">
        <w:rPr>
          <w:szCs w:val="24"/>
          <w:lang w:val="fr-FR"/>
        </w:rPr>
        <w:t>Địa chỉ trang web/nguồn dữ liệu internet của giảng viên</w:t>
      </w:r>
      <w:r>
        <w:rPr>
          <w:szCs w:val="24"/>
          <w:lang w:val="fr-FR"/>
        </w:rPr>
        <w:t> :</w:t>
      </w:r>
    </w:p>
    <w:p w14:paraId="0D19EBCF" w14:textId="77777777" w:rsidR="00923184" w:rsidRPr="00EE1EFE" w:rsidRDefault="00923184" w:rsidP="00923184">
      <w:pPr>
        <w:spacing w:before="120"/>
        <w:jc w:val="both"/>
        <w:rPr>
          <w:sz w:val="24"/>
          <w:szCs w:val="24"/>
          <w:lang w:val="fr-FR"/>
        </w:rPr>
      </w:pPr>
      <w:r w:rsidRPr="00201929">
        <w:rPr>
          <w:szCs w:val="24"/>
          <w:lang w:val="fr-FR"/>
        </w:rPr>
        <w:t>Địa điểm, lịch tiếp SV:</w:t>
      </w:r>
      <w:r>
        <w:rPr>
          <w:szCs w:val="24"/>
          <w:lang w:val="fr-FR"/>
        </w:rPr>
        <w:t xml:space="preserve"> Văn phòng BM Kế toán – Tầng 5, Tòa Nhà 12 tầng</w:t>
      </w:r>
      <w:r w:rsidRPr="00EE1EFE">
        <w:rPr>
          <w:szCs w:val="24"/>
          <w:lang w:val="fr-FR"/>
        </w:rPr>
        <w:t>.</w:t>
      </w:r>
    </w:p>
    <w:p w14:paraId="36782949" w14:textId="77777777" w:rsidR="00923184" w:rsidRPr="00150111" w:rsidRDefault="00923184" w:rsidP="00923184">
      <w:pPr>
        <w:spacing w:before="120"/>
        <w:jc w:val="both"/>
        <w:rPr>
          <w:color w:val="000000"/>
          <w:szCs w:val="24"/>
          <w:lang w:val="fr-FR"/>
        </w:rPr>
      </w:pPr>
      <w:r w:rsidRPr="00150111">
        <w:rPr>
          <w:b/>
          <w:color w:val="000000"/>
          <w:szCs w:val="24"/>
          <w:lang w:val="fr-FR"/>
        </w:rPr>
        <w:t xml:space="preserve">3. Mô tả tóm tắt học phần: </w:t>
      </w:r>
      <w:r w:rsidRPr="00150111">
        <w:rPr>
          <w:color w:val="000000"/>
          <w:szCs w:val="24"/>
          <w:lang w:val="fr-FR"/>
        </w:rPr>
        <w:t xml:space="preserve"> </w:t>
      </w:r>
    </w:p>
    <w:p w14:paraId="3AD49B21" w14:textId="77777777" w:rsidR="00923184" w:rsidRPr="00150111" w:rsidRDefault="00923184" w:rsidP="00923184">
      <w:pPr>
        <w:spacing w:before="120"/>
        <w:ind w:firstLine="567"/>
        <w:jc w:val="both"/>
        <w:rPr>
          <w:i/>
          <w:color w:val="000000"/>
          <w:lang w:val="fr-FR"/>
        </w:rPr>
      </w:pPr>
      <w:r w:rsidRPr="00150111">
        <w:rPr>
          <w:lang w:val="fr-FR"/>
        </w:rPr>
        <w:t>Học phần trang bị cho người học những kiến thức cốt lõi về các nguyên tắc kế toán, phương pháp kế toán và cách trình bày thông tin trên BCTC trong doanh nghiệp cho các phần hành: Các khoản dự phòng; Các loại thuế, phí lệ phí phải nộp và khai báo thuế; Phát hành cổ phiếu ở công ty cổ phần; Kế toán tại đơn vị chủ đầu tư và kế toán doanh nghiệp xây lắp; nắm được Hệ thống báo cáo tài chính, đọc và lập báo cáo tài chính nhằm thực hiện chức năng kế toán tài chính tại doanh nghiệp.</w:t>
      </w:r>
    </w:p>
    <w:p w14:paraId="09501104" w14:textId="77777777" w:rsidR="00923184" w:rsidRDefault="00923184" w:rsidP="00923184">
      <w:pPr>
        <w:spacing w:before="120"/>
        <w:jc w:val="both"/>
        <w:rPr>
          <w:b/>
          <w:color w:val="000000"/>
          <w:szCs w:val="24"/>
        </w:rPr>
      </w:pPr>
      <w:r>
        <w:rPr>
          <w:b/>
          <w:color w:val="000000"/>
          <w:szCs w:val="24"/>
        </w:rPr>
        <w:t>4</w:t>
      </w:r>
      <w:r w:rsidRPr="00DD2893">
        <w:rPr>
          <w:b/>
          <w:color w:val="000000"/>
          <w:szCs w:val="24"/>
        </w:rPr>
        <w:t>. Mục tiêu</w:t>
      </w:r>
      <w:r>
        <w:rPr>
          <w:b/>
          <w:color w:val="000000"/>
          <w:szCs w:val="24"/>
        </w:rPr>
        <w:t>:</w:t>
      </w:r>
    </w:p>
    <w:p w14:paraId="5FA979A1" w14:textId="77777777" w:rsidR="00923184" w:rsidRPr="00D14911" w:rsidRDefault="00923184" w:rsidP="00923184">
      <w:pPr>
        <w:numPr>
          <w:ilvl w:val="0"/>
          <w:numId w:val="2"/>
        </w:numPr>
        <w:tabs>
          <w:tab w:val="clear" w:pos="720"/>
        </w:tabs>
        <w:spacing w:before="120"/>
        <w:ind w:left="-31" w:firstLine="310"/>
        <w:jc w:val="both"/>
      </w:pPr>
      <w:r>
        <w:t xml:space="preserve">Giúp sinh viên hiểu rõ về các nội dung, nhiệm vụ, nguyên tắc, phương pháp hạch toán kế toán, ảnh hưởng của các chính sách kế toán đến BCTC và trình bày thông tin trên BCTC của các phần hành </w:t>
      </w:r>
      <w:r>
        <w:rPr>
          <w:color w:val="000000"/>
          <w:szCs w:val="24"/>
        </w:rPr>
        <w:t xml:space="preserve">Kế toán các khoản dự phòng, kế toán thuế và khai báo thuế, kế toán đầu tư xây dựng cơ bản, kế toán hoạt động xây lắp, kế toán vốn cổ phần; lập và trình bày báo cáo tài chính; đọc hiểu BCTC </w:t>
      </w:r>
      <w:r>
        <w:t>doanh nghiệp. Môn học này giúp sinh viên có thể tự tin đảm trách được các phần hành kế toán tương ứng</w:t>
      </w:r>
      <w:r>
        <w:rPr>
          <w:color w:val="000000"/>
        </w:rPr>
        <w:t xml:space="preserve"> hoặc thực hiện các nghiên cứu trong lĩnh vực kế toán tài chính </w:t>
      </w:r>
      <w:r>
        <w:rPr>
          <w:iCs/>
        </w:rPr>
        <w:t xml:space="preserve">và rèn được </w:t>
      </w:r>
      <w:r w:rsidRPr="00970ACD">
        <w:rPr>
          <w:iCs/>
        </w:rPr>
        <w:t>đạo đức nghề nghiệp trong kế toán</w:t>
      </w:r>
      <w:r>
        <w:t xml:space="preserve"> </w:t>
      </w:r>
    </w:p>
    <w:p w14:paraId="03ABF1A7" w14:textId="77777777" w:rsidR="00923184" w:rsidRPr="00CA4573" w:rsidRDefault="00923184" w:rsidP="00923184">
      <w:pPr>
        <w:numPr>
          <w:ilvl w:val="0"/>
          <w:numId w:val="2"/>
        </w:numPr>
        <w:tabs>
          <w:tab w:val="clear" w:pos="720"/>
        </w:tabs>
        <w:spacing w:before="120"/>
        <w:ind w:left="-31" w:firstLine="310"/>
        <w:jc w:val="both"/>
        <w:rPr>
          <w:b/>
          <w:color w:val="000000"/>
          <w:szCs w:val="24"/>
        </w:rPr>
      </w:pPr>
      <w:r w:rsidRPr="00967D20">
        <w:t>Giúp</w:t>
      </w:r>
      <w:r>
        <w:rPr>
          <w:iCs/>
        </w:rPr>
        <w:t xml:space="preserve"> sinh viên rèn luyện tính chủ động trong học tập, thái độ học tập nghiêm túc</w:t>
      </w:r>
      <w:r w:rsidRPr="00970ACD">
        <w:rPr>
          <w:iCs/>
        </w:rPr>
        <w:t>.</w:t>
      </w:r>
    </w:p>
    <w:p w14:paraId="7662572D" w14:textId="77777777" w:rsidR="00923184" w:rsidRDefault="00923184" w:rsidP="00923184">
      <w:pPr>
        <w:spacing w:before="120"/>
        <w:jc w:val="both"/>
        <w:rPr>
          <w:b/>
          <w:color w:val="000000"/>
          <w:szCs w:val="24"/>
        </w:rPr>
      </w:pPr>
      <w:r>
        <w:rPr>
          <w:b/>
          <w:color w:val="000000"/>
          <w:szCs w:val="24"/>
        </w:rPr>
        <w:t xml:space="preserve">5. Kết quả học tập mong đợi (KQHT): </w:t>
      </w:r>
      <w:r>
        <w:rPr>
          <w:b/>
          <w:color w:val="000000"/>
          <w:szCs w:val="24"/>
        </w:rPr>
        <w:tab/>
      </w:r>
    </w:p>
    <w:p w14:paraId="35B74C70" w14:textId="77777777" w:rsidR="00923184" w:rsidRDefault="00923184" w:rsidP="00923184">
      <w:pPr>
        <w:spacing w:before="120"/>
        <w:ind w:firstLine="403"/>
        <w:jc w:val="both"/>
      </w:pPr>
      <w:r w:rsidRPr="009777B5">
        <w:rPr>
          <w:color w:val="000000"/>
        </w:rPr>
        <w:t>a</w:t>
      </w:r>
      <w:r w:rsidRPr="009777B5">
        <w:rPr>
          <w:lang w:val="vi-VN"/>
        </w:rPr>
        <w:t xml:space="preserve">) </w:t>
      </w:r>
      <w:r>
        <w:t>Vận dụng được các nội dung, nhiệm vụ, nguyên tắc kế toán, phương pháp hạch toán và trình bày trên BCTC liên quan đến các phần hành kế toán sau tại doanh nghiệp:</w:t>
      </w:r>
    </w:p>
    <w:p w14:paraId="53FC3E87" w14:textId="77777777" w:rsidR="00923184" w:rsidRDefault="00923184" w:rsidP="00923184">
      <w:pPr>
        <w:spacing w:before="120"/>
        <w:ind w:left="403" w:firstLine="403"/>
        <w:jc w:val="both"/>
      </w:pPr>
      <w:r>
        <w:t xml:space="preserve">a1) </w:t>
      </w:r>
      <w:r>
        <w:rPr>
          <w:color w:val="000000"/>
          <w:szCs w:val="24"/>
        </w:rPr>
        <w:t>Kế toán các khoản dự phòng</w:t>
      </w:r>
      <w:r>
        <w:t xml:space="preserve"> </w:t>
      </w:r>
    </w:p>
    <w:p w14:paraId="0EF792B8" w14:textId="77777777" w:rsidR="00923184" w:rsidRDefault="00923184" w:rsidP="00923184">
      <w:pPr>
        <w:spacing w:before="120"/>
        <w:ind w:left="403" w:firstLine="403"/>
        <w:jc w:val="both"/>
      </w:pPr>
      <w:r>
        <w:t>a2) K</w:t>
      </w:r>
      <w:r>
        <w:rPr>
          <w:color w:val="000000"/>
          <w:szCs w:val="24"/>
        </w:rPr>
        <w:t>ế toán thuế và khai báo thuế</w:t>
      </w:r>
      <w:r>
        <w:t xml:space="preserve"> </w:t>
      </w:r>
    </w:p>
    <w:p w14:paraId="4AC44FDF" w14:textId="77777777" w:rsidR="00923184" w:rsidRDefault="00923184" w:rsidP="00923184">
      <w:pPr>
        <w:spacing w:before="120"/>
        <w:ind w:left="403" w:firstLine="403"/>
        <w:jc w:val="both"/>
      </w:pPr>
      <w:r>
        <w:lastRenderedPageBreak/>
        <w:t>a3) K</w:t>
      </w:r>
      <w:r>
        <w:rPr>
          <w:color w:val="000000"/>
          <w:szCs w:val="24"/>
        </w:rPr>
        <w:t>ế toán đầu tư xây dựng cơ bản, kế toán hoạt động xây lắp</w:t>
      </w:r>
    </w:p>
    <w:p w14:paraId="6838EC3C" w14:textId="77777777" w:rsidR="00923184" w:rsidRDefault="00923184" w:rsidP="00923184">
      <w:pPr>
        <w:spacing w:before="120"/>
        <w:ind w:left="403" w:firstLine="403"/>
        <w:jc w:val="both"/>
      </w:pPr>
      <w:r>
        <w:t>a4) Kế toán công ty cổ phần</w:t>
      </w:r>
    </w:p>
    <w:p w14:paraId="6ACBABE9" w14:textId="77777777" w:rsidR="00C37EF3" w:rsidRDefault="00C37EF3" w:rsidP="00923184">
      <w:pPr>
        <w:spacing w:before="120"/>
        <w:ind w:left="403" w:firstLine="403"/>
        <w:jc w:val="both"/>
      </w:pPr>
      <w:r>
        <w:t>a5) Báo cáo tài chính</w:t>
      </w:r>
    </w:p>
    <w:p w14:paraId="228EFBFD" w14:textId="77777777" w:rsidR="00923184" w:rsidRDefault="00923184" w:rsidP="00923184">
      <w:pPr>
        <w:spacing w:before="120"/>
        <w:ind w:firstLine="403"/>
        <w:jc w:val="both"/>
      </w:pPr>
      <w:r>
        <w:t xml:space="preserve">b) Vận dụng chính sách kế toán, quy định pháp luật về thuế và </w:t>
      </w:r>
      <w:r w:rsidRPr="009777B5">
        <w:rPr>
          <w:lang w:val="vi-VN"/>
        </w:rPr>
        <w:t xml:space="preserve">giải quyết </w:t>
      </w:r>
      <w:r>
        <w:t>một số tình huống kế toán phát sinh trong thực tiễn liên quan đến các phần hành kế toán trên.</w:t>
      </w:r>
    </w:p>
    <w:p w14:paraId="6265D394" w14:textId="77777777" w:rsidR="00923184" w:rsidRDefault="00923184" w:rsidP="00923184">
      <w:pPr>
        <w:spacing w:before="120"/>
        <w:ind w:firstLine="403"/>
        <w:jc w:val="both"/>
      </w:pPr>
      <w:r>
        <w:t>c)  Giúp s</w:t>
      </w:r>
      <w:r>
        <w:rPr>
          <w:color w:val="000000"/>
        </w:rPr>
        <w:t>inh viên có những kỹ năng đọc, lập BCTC,</w:t>
      </w:r>
      <w:r>
        <w:t xml:space="preserve"> phân tích ảnh hưởng của các chính sách kế toán đến BCTC.</w:t>
      </w:r>
    </w:p>
    <w:p w14:paraId="7772B738" w14:textId="77777777" w:rsidR="00923184" w:rsidRDefault="00923184" w:rsidP="00923184">
      <w:pPr>
        <w:spacing w:before="120"/>
        <w:ind w:firstLine="403"/>
        <w:jc w:val="both"/>
      </w:pPr>
      <w:r>
        <w:t>d</w:t>
      </w:r>
      <w:r w:rsidRPr="009777B5">
        <w:rPr>
          <w:lang w:val="vi-VN"/>
        </w:rPr>
        <w:t xml:space="preserve">) </w:t>
      </w:r>
      <w:r>
        <w:t>Có k</w:t>
      </w:r>
      <w:r w:rsidRPr="00D64685">
        <w:rPr>
          <w:spacing w:val="-8"/>
          <w:lang w:val="vi-VN"/>
        </w:rPr>
        <w:t xml:space="preserve">hả năng tự </w:t>
      </w:r>
      <w:r>
        <w:rPr>
          <w:spacing w:val="-8"/>
        </w:rPr>
        <w:t>học</w:t>
      </w:r>
      <w:r w:rsidRPr="00D64685">
        <w:rPr>
          <w:spacing w:val="-8"/>
          <w:lang w:val="vi-VN"/>
        </w:rPr>
        <w:t>, tự nghiên cứu</w:t>
      </w:r>
      <w:r>
        <w:rPr>
          <w:spacing w:val="-8"/>
        </w:rPr>
        <w:t xml:space="preserve"> và</w:t>
      </w:r>
      <w:r w:rsidRPr="00D64685">
        <w:rPr>
          <w:spacing w:val="-8"/>
          <w:lang w:val="vi-VN"/>
        </w:rPr>
        <w:t xml:space="preserve"> </w:t>
      </w:r>
      <w:r w:rsidRPr="00094BB5">
        <w:rPr>
          <w:spacing w:val="-8"/>
          <w:lang w:val="vi-VN"/>
        </w:rPr>
        <w:t xml:space="preserve">trình bày các nội dung </w:t>
      </w:r>
      <w:r w:rsidRPr="00094BB5">
        <w:rPr>
          <w:spacing w:val="-8"/>
        </w:rPr>
        <w:t>liên quan đến các phần hành kế toán trên, có tinh thần</w:t>
      </w:r>
      <w:r w:rsidRPr="009777B5">
        <w:rPr>
          <w:lang w:val="vi-VN"/>
        </w:rPr>
        <w:t xml:space="preserve"> làm việc </w:t>
      </w:r>
      <w:r>
        <w:rPr>
          <w:lang w:val="vi-VN"/>
        </w:rPr>
        <w:t>nhóm</w:t>
      </w:r>
      <w:r w:rsidRPr="009777B5">
        <w:rPr>
          <w:lang w:val="vi-VN"/>
        </w:rPr>
        <w:t>.</w:t>
      </w:r>
    </w:p>
    <w:p w14:paraId="06EBD31D" w14:textId="77777777" w:rsidR="00923184" w:rsidRPr="002009F7" w:rsidRDefault="00923184" w:rsidP="00923184">
      <w:pPr>
        <w:spacing w:before="120"/>
        <w:ind w:firstLine="403"/>
        <w:jc w:val="both"/>
        <w:rPr>
          <w:color w:val="000000"/>
          <w:szCs w:val="24"/>
        </w:rPr>
      </w:pPr>
      <w:r>
        <w:rPr>
          <w:lang w:val="vi-VN"/>
        </w:rPr>
        <w:t>e</w:t>
      </w:r>
      <w:r w:rsidRPr="009777B5">
        <w:rPr>
          <w:lang w:val="vi-VN"/>
        </w:rPr>
        <w:t xml:space="preserve">) Luôn có ý thức cập nhật các </w:t>
      </w:r>
      <w:r w:rsidRPr="00E51F97">
        <w:rPr>
          <w:lang w:val="vi-VN"/>
        </w:rPr>
        <w:t>quy định</w:t>
      </w:r>
      <w:r w:rsidRPr="009777B5">
        <w:rPr>
          <w:lang w:val="vi-VN"/>
        </w:rPr>
        <w:t xml:space="preserve"> hiện hành trong </w:t>
      </w:r>
      <w:r w:rsidRPr="00E51F97">
        <w:rPr>
          <w:lang w:val="vi-VN"/>
        </w:rPr>
        <w:t>kế toán.</w:t>
      </w:r>
    </w:p>
    <w:p w14:paraId="200EA514" w14:textId="77777777" w:rsidR="00923184" w:rsidRDefault="00923184" w:rsidP="00923184">
      <w:pPr>
        <w:spacing w:before="120" w:after="60"/>
        <w:jc w:val="both"/>
        <w:rPr>
          <w:color w:val="000000"/>
          <w:szCs w:val="24"/>
        </w:rPr>
      </w:pPr>
      <w:r>
        <w:rPr>
          <w:b/>
          <w:color w:val="000000"/>
          <w:szCs w:val="24"/>
        </w:rPr>
        <w:t>6. Kế hoạch dạy học</w:t>
      </w:r>
      <w:r w:rsidRPr="002655A9">
        <w:rPr>
          <w:b/>
          <w:color w:val="000000"/>
          <w:szCs w:val="24"/>
        </w:rPr>
        <w:t>:</w:t>
      </w:r>
      <w:r>
        <w:rPr>
          <w:color w:val="000000"/>
          <w:szCs w:val="24"/>
        </w:rPr>
        <w:tab/>
      </w:r>
      <w:r>
        <w:rPr>
          <w:color w:val="000000"/>
          <w:szCs w:val="24"/>
        </w:rPr>
        <w:tab/>
      </w:r>
      <w:r w:rsidRPr="002655A9">
        <w:rPr>
          <w:i/>
          <w:color w:val="0000FF"/>
          <w:szCs w:val="24"/>
        </w:rPr>
        <w:t>(</w:t>
      </w:r>
      <w:r>
        <w:rPr>
          <w:i/>
          <w:color w:val="0000FF"/>
          <w:szCs w:val="24"/>
        </w:rPr>
        <w:t>3</w:t>
      </w:r>
      <w:r w:rsidRPr="002655A9">
        <w:rPr>
          <w:i/>
          <w:color w:val="0000FF"/>
          <w:szCs w:val="24"/>
        </w:rPr>
        <w:t>)</w:t>
      </w:r>
    </w:p>
    <w:p w14:paraId="6CDFA3D0" w14:textId="77777777" w:rsidR="00923184" w:rsidRDefault="00923184" w:rsidP="00923184">
      <w:pPr>
        <w:spacing w:before="120"/>
        <w:jc w:val="both"/>
        <w:rPr>
          <w:b/>
          <w:color w:val="000000"/>
          <w:szCs w:val="24"/>
        </w:rPr>
      </w:pPr>
      <w:r>
        <w:rPr>
          <w:b/>
          <w:color w:val="000000"/>
          <w:szCs w:val="24"/>
        </w:rPr>
        <w:t>6.1 Lý thuyết:</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764"/>
        <w:gridCol w:w="1032"/>
        <w:gridCol w:w="738"/>
        <w:gridCol w:w="1835"/>
        <w:gridCol w:w="2101"/>
      </w:tblGrid>
      <w:tr w:rsidR="00923184" w14:paraId="2C462DD3" w14:textId="77777777" w:rsidTr="00CD44F0">
        <w:tc>
          <w:tcPr>
            <w:tcW w:w="736" w:type="dxa"/>
            <w:tcBorders>
              <w:top w:val="single" w:sz="4" w:space="0" w:color="auto"/>
              <w:left w:val="single" w:sz="4" w:space="0" w:color="auto"/>
              <w:bottom w:val="single" w:sz="4" w:space="0" w:color="auto"/>
              <w:right w:val="single" w:sz="4" w:space="0" w:color="auto"/>
            </w:tcBorders>
            <w:vAlign w:val="center"/>
          </w:tcPr>
          <w:p w14:paraId="5A9C6191" w14:textId="77777777" w:rsidR="00923184" w:rsidRDefault="00923184" w:rsidP="00CD44F0">
            <w:pPr>
              <w:jc w:val="center"/>
              <w:rPr>
                <w:i/>
                <w:color w:val="000000"/>
                <w:szCs w:val="24"/>
              </w:rPr>
            </w:pPr>
            <w:r>
              <w:rPr>
                <w:i/>
                <w:color w:val="000000"/>
                <w:szCs w:val="24"/>
              </w:rPr>
              <w:t>S</w:t>
            </w:r>
            <w:r w:rsidRPr="00C03A30">
              <w:rPr>
                <w:i/>
                <w:color w:val="000000"/>
                <w:szCs w:val="24"/>
              </w:rPr>
              <w:t>TT</w:t>
            </w:r>
          </w:p>
        </w:tc>
        <w:tc>
          <w:tcPr>
            <w:tcW w:w="3764" w:type="dxa"/>
            <w:tcBorders>
              <w:top w:val="single" w:sz="4" w:space="0" w:color="auto"/>
              <w:left w:val="single" w:sz="4" w:space="0" w:color="auto"/>
              <w:bottom w:val="single" w:sz="4" w:space="0" w:color="auto"/>
              <w:right w:val="single" w:sz="4" w:space="0" w:color="auto"/>
            </w:tcBorders>
            <w:vAlign w:val="center"/>
          </w:tcPr>
          <w:p w14:paraId="3C57CD05" w14:textId="77777777" w:rsidR="00923184" w:rsidRDefault="00923184" w:rsidP="00CD44F0">
            <w:pPr>
              <w:jc w:val="center"/>
              <w:rPr>
                <w:i/>
                <w:color w:val="000000"/>
                <w:szCs w:val="24"/>
              </w:rPr>
            </w:pPr>
            <w:r>
              <w:rPr>
                <w:i/>
                <w:color w:val="000000"/>
                <w:szCs w:val="24"/>
              </w:rPr>
              <w:t>Chương/Chủ đề</w:t>
            </w:r>
          </w:p>
        </w:tc>
        <w:tc>
          <w:tcPr>
            <w:tcW w:w="1032" w:type="dxa"/>
            <w:tcBorders>
              <w:top w:val="single" w:sz="4" w:space="0" w:color="auto"/>
              <w:left w:val="single" w:sz="4" w:space="0" w:color="auto"/>
              <w:bottom w:val="single" w:sz="4" w:space="0" w:color="auto"/>
              <w:right w:val="single" w:sz="4" w:space="0" w:color="auto"/>
            </w:tcBorders>
            <w:vAlign w:val="center"/>
          </w:tcPr>
          <w:p w14:paraId="0F610E63" w14:textId="77777777" w:rsidR="00923184" w:rsidRDefault="00923184" w:rsidP="00CD44F0">
            <w:pPr>
              <w:jc w:val="center"/>
              <w:rPr>
                <w:i/>
                <w:color w:val="000000"/>
                <w:szCs w:val="24"/>
              </w:rPr>
            </w:pPr>
            <w:r>
              <w:rPr>
                <w:i/>
                <w:color w:val="000000"/>
                <w:szCs w:val="24"/>
              </w:rPr>
              <w:t>Nhằm đạt KQHT</w:t>
            </w:r>
          </w:p>
        </w:tc>
        <w:tc>
          <w:tcPr>
            <w:tcW w:w="738" w:type="dxa"/>
            <w:tcBorders>
              <w:top w:val="single" w:sz="4" w:space="0" w:color="auto"/>
              <w:left w:val="single" w:sz="4" w:space="0" w:color="auto"/>
              <w:bottom w:val="single" w:sz="4" w:space="0" w:color="auto"/>
              <w:right w:val="single" w:sz="4" w:space="0" w:color="auto"/>
            </w:tcBorders>
            <w:vAlign w:val="center"/>
          </w:tcPr>
          <w:p w14:paraId="1971B014" w14:textId="77777777" w:rsidR="00923184" w:rsidRPr="00764410" w:rsidRDefault="00923184" w:rsidP="00CD44F0">
            <w:pPr>
              <w:jc w:val="center"/>
              <w:rPr>
                <w:i/>
                <w:color w:val="000000"/>
                <w:szCs w:val="24"/>
              </w:rPr>
            </w:pPr>
            <w:r w:rsidRPr="00764410">
              <w:rPr>
                <w:i/>
                <w:color w:val="000000"/>
                <w:szCs w:val="24"/>
              </w:rPr>
              <w:t>Số tiết</w:t>
            </w:r>
          </w:p>
        </w:tc>
        <w:tc>
          <w:tcPr>
            <w:tcW w:w="1835" w:type="dxa"/>
            <w:tcBorders>
              <w:top w:val="single" w:sz="4" w:space="0" w:color="auto"/>
              <w:left w:val="single" w:sz="4" w:space="0" w:color="auto"/>
              <w:bottom w:val="single" w:sz="4" w:space="0" w:color="auto"/>
              <w:right w:val="single" w:sz="4" w:space="0" w:color="auto"/>
            </w:tcBorders>
            <w:vAlign w:val="center"/>
          </w:tcPr>
          <w:p w14:paraId="397CA703" w14:textId="77777777" w:rsidR="00923184" w:rsidRPr="00764410" w:rsidRDefault="00923184" w:rsidP="00CD44F0">
            <w:pPr>
              <w:jc w:val="center"/>
              <w:rPr>
                <w:i/>
                <w:color w:val="000000"/>
                <w:szCs w:val="24"/>
              </w:rPr>
            </w:pPr>
            <w:r w:rsidRPr="00764410">
              <w:rPr>
                <w:i/>
                <w:color w:val="000000"/>
                <w:szCs w:val="24"/>
              </w:rPr>
              <w:t>Phương pháp</w:t>
            </w:r>
            <w:r>
              <w:rPr>
                <w:i/>
                <w:color w:val="000000"/>
                <w:szCs w:val="24"/>
              </w:rPr>
              <w:br/>
            </w:r>
            <w:r w:rsidRPr="00764410">
              <w:rPr>
                <w:i/>
                <w:color w:val="000000"/>
                <w:szCs w:val="24"/>
              </w:rPr>
              <w:t>dạy – học</w:t>
            </w:r>
          </w:p>
        </w:tc>
        <w:tc>
          <w:tcPr>
            <w:tcW w:w="2101" w:type="dxa"/>
            <w:tcBorders>
              <w:top w:val="single" w:sz="4" w:space="0" w:color="auto"/>
              <w:left w:val="single" w:sz="4" w:space="0" w:color="auto"/>
              <w:bottom w:val="single" w:sz="4" w:space="0" w:color="auto"/>
              <w:right w:val="single" w:sz="4" w:space="0" w:color="auto"/>
            </w:tcBorders>
            <w:vAlign w:val="center"/>
          </w:tcPr>
          <w:p w14:paraId="7E1FFD52" w14:textId="77777777" w:rsidR="00923184" w:rsidRPr="00764410" w:rsidRDefault="00923184" w:rsidP="00CD44F0">
            <w:pPr>
              <w:jc w:val="center"/>
              <w:rPr>
                <w:i/>
                <w:color w:val="000000"/>
                <w:szCs w:val="24"/>
              </w:rPr>
            </w:pPr>
            <w:r>
              <w:rPr>
                <w:i/>
                <w:color w:val="000000"/>
                <w:szCs w:val="24"/>
              </w:rPr>
              <w:t>Chuẩn bị của người học</w:t>
            </w:r>
          </w:p>
        </w:tc>
      </w:tr>
      <w:tr w:rsidR="00923184" w14:paraId="05C39B33" w14:textId="77777777" w:rsidTr="00CD44F0">
        <w:tc>
          <w:tcPr>
            <w:tcW w:w="736" w:type="dxa"/>
            <w:tcBorders>
              <w:top w:val="single" w:sz="4" w:space="0" w:color="auto"/>
              <w:left w:val="single" w:sz="4" w:space="0" w:color="auto"/>
              <w:bottom w:val="single" w:sz="4" w:space="0" w:color="auto"/>
              <w:right w:val="single" w:sz="4" w:space="0" w:color="auto"/>
            </w:tcBorders>
          </w:tcPr>
          <w:p w14:paraId="1B58B505" w14:textId="77777777" w:rsidR="00923184" w:rsidRPr="008E1E67" w:rsidRDefault="00923184" w:rsidP="00CD44F0">
            <w:pPr>
              <w:spacing w:line="0" w:lineRule="atLeast"/>
              <w:jc w:val="both"/>
            </w:pPr>
            <w:r w:rsidRPr="008E1E67">
              <w:t>1</w:t>
            </w:r>
          </w:p>
          <w:p w14:paraId="35255197" w14:textId="77777777" w:rsidR="00923184" w:rsidRDefault="00923184" w:rsidP="00CD44F0">
            <w:pPr>
              <w:spacing w:line="0" w:lineRule="atLeast"/>
              <w:jc w:val="both"/>
            </w:pPr>
            <w:r w:rsidRPr="008E1E67">
              <w:t>1.1</w:t>
            </w:r>
          </w:p>
          <w:p w14:paraId="73B7E059" w14:textId="77777777" w:rsidR="00923184" w:rsidRDefault="00923184" w:rsidP="00CD44F0">
            <w:pPr>
              <w:spacing w:line="0" w:lineRule="atLeast"/>
              <w:jc w:val="both"/>
            </w:pPr>
            <w:r w:rsidRPr="008E1E67">
              <w:t>1.1</w:t>
            </w:r>
            <w:r>
              <w:t>.1</w:t>
            </w:r>
          </w:p>
          <w:p w14:paraId="7026B602" w14:textId="77777777" w:rsidR="00923184" w:rsidRDefault="00923184" w:rsidP="00CD44F0">
            <w:pPr>
              <w:spacing w:line="0" w:lineRule="atLeast"/>
              <w:jc w:val="both"/>
            </w:pPr>
          </w:p>
          <w:p w14:paraId="18215859" w14:textId="77777777" w:rsidR="00923184" w:rsidRDefault="00923184" w:rsidP="00CD44F0">
            <w:pPr>
              <w:spacing w:line="0" w:lineRule="atLeast"/>
              <w:jc w:val="both"/>
            </w:pPr>
            <w:r w:rsidRPr="008E1E67">
              <w:t>1.1</w:t>
            </w:r>
            <w:r>
              <w:t>.2</w:t>
            </w:r>
          </w:p>
          <w:p w14:paraId="52471E48" w14:textId="77777777" w:rsidR="00923184" w:rsidRDefault="00923184" w:rsidP="00CD44F0">
            <w:pPr>
              <w:spacing w:line="0" w:lineRule="atLeast"/>
              <w:jc w:val="both"/>
            </w:pPr>
          </w:p>
          <w:p w14:paraId="0D6182BB" w14:textId="77777777" w:rsidR="00923184" w:rsidRDefault="00923184" w:rsidP="00CD44F0">
            <w:pPr>
              <w:spacing w:line="0" w:lineRule="atLeast"/>
              <w:jc w:val="both"/>
            </w:pPr>
            <w:r w:rsidRPr="008E1E67">
              <w:t>1.1</w:t>
            </w:r>
            <w:r>
              <w:t>.3</w:t>
            </w:r>
          </w:p>
          <w:p w14:paraId="70E0F9DA" w14:textId="77777777" w:rsidR="00923184" w:rsidRDefault="00923184" w:rsidP="00CD44F0">
            <w:pPr>
              <w:spacing w:line="0" w:lineRule="atLeast"/>
              <w:jc w:val="both"/>
            </w:pPr>
          </w:p>
          <w:p w14:paraId="01DE09B3" w14:textId="77777777" w:rsidR="00923184" w:rsidRDefault="00923184" w:rsidP="00CD44F0">
            <w:pPr>
              <w:spacing w:line="0" w:lineRule="atLeast"/>
              <w:jc w:val="both"/>
            </w:pPr>
            <w:r w:rsidRPr="008E1E67">
              <w:t>1.1</w:t>
            </w:r>
            <w:r>
              <w:t>.4</w:t>
            </w:r>
          </w:p>
          <w:p w14:paraId="3E26C1EA" w14:textId="77777777" w:rsidR="00923184" w:rsidRDefault="00923184" w:rsidP="00CD44F0">
            <w:pPr>
              <w:spacing w:line="0" w:lineRule="atLeast"/>
              <w:jc w:val="both"/>
            </w:pPr>
          </w:p>
          <w:p w14:paraId="6FE9F617" w14:textId="77777777" w:rsidR="00923184" w:rsidRPr="008E1E67" w:rsidRDefault="00923184" w:rsidP="00CD44F0">
            <w:pPr>
              <w:spacing w:line="0" w:lineRule="atLeast"/>
              <w:jc w:val="both"/>
            </w:pPr>
            <w:r w:rsidRPr="008E1E67">
              <w:t>1.2</w:t>
            </w:r>
          </w:p>
        </w:tc>
        <w:tc>
          <w:tcPr>
            <w:tcW w:w="3764" w:type="dxa"/>
            <w:tcBorders>
              <w:top w:val="single" w:sz="4" w:space="0" w:color="auto"/>
              <w:left w:val="single" w:sz="4" w:space="0" w:color="auto"/>
              <w:bottom w:val="single" w:sz="4" w:space="0" w:color="auto"/>
              <w:right w:val="single" w:sz="4" w:space="0" w:color="auto"/>
            </w:tcBorders>
          </w:tcPr>
          <w:p w14:paraId="7D92B727" w14:textId="77777777" w:rsidR="00923184" w:rsidRPr="00C37EF3" w:rsidRDefault="00923184" w:rsidP="00CD44F0">
            <w:pPr>
              <w:spacing w:line="0" w:lineRule="atLeast"/>
              <w:jc w:val="both"/>
              <w:rPr>
                <w:b/>
                <w:bCs/>
              </w:rPr>
            </w:pPr>
            <w:r w:rsidRPr="00C37EF3">
              <w:rPr>
                <w:b/>
                <w:bCs/>
              </w:rPr>
              <w:t>Kế toán các khoản dự phòng.</w:t>
            </w:r>
          </w:p>
          <w:p w14:paraId="00895B77" w14:textId="77777777" w:rsidR="00923184" w:rsidRDefault="00923184" w:rsidP="00CD44F0">
            <w:pPr>
              <w:spacing w:line="0" w:lineRule="atLeast"/>
              <w:jc w:val="both"/>
            </w:pPr>
            <w:r w:rsidRPr="008E1E67">
              <w:t xml:space="preserve">Kế toán dự phòng </w:t>
            </w:r>
            <w:r>
              <w:t>tổn thất tài sản</w:t>
            </w:r>
            <w:r w:rsidRPr="008E1E67">
              <w:t>.</w:t>
            </w:r>
          </w:p>
          <w:p w14:paraId="3086A74B" w14:textId="77777777" w:rsidR="00923184" w:rsidRDefault="00923184" w:rsidP="00CD44F0">
            <w:pPr>
              <w:spacing w:line="0" w:lineRule="atLeast"/>
              <w:jc w:val="both"/>
            </w:pPr>
            <w:r>
              <w:t>Kế toán dự phòng giảm giá chứng khoán kinh doanh</w:t>
            </w:r>
          </w:p>
          <w:p w14:paraId="38CCB187" w14:textId="77777777" w:rsidR="00923184" w:rsidRDefault="00923184" w:rsidP="00CD44F0">
            <w:pPr>
              <w:spacing w:line="0" w:lineRule="atLeast"/>
              <w:jc w:val="both"/>
            </w:pPr>
            <w:r>
              <w:t>Kế toán dự phòng tổn thất đầu tư vào đơn vị khác</w:t>
            </w:r>
          </w:p>
          <w:p w14:paraId="1FC35FC0" w14:textId="77777777" w:rsidR="00923184" w:rsidRDefault="00923184" w:rsidP="00CD44F0">
            <w:pPr>
              <w:spacing w:line="0" w:lineRule="atLeast"/>
              <w:jc w:val="both"/>
            </w:pPr>
            <w:r>
              <w:t>Kế toán dự phòng phải thu khó đòi</w:t>
            </w:r>
          </w:p>
          <w:p w14:paraId="253D0080" w14:textId="77777777" w:rsidR="00923184" w:rsidRPr="008E1E67" w:rsidRDefault="00923184" w:rsidP="00CD44F0">
            <w:pPr>
              <w:spacing w:line="0" w:lineRule="atLeast"/>
              <w:jc w:val="both"/>
            </w:pPr>
            <w:r>
              <w:t>Kế toán dự phòng giảm giá hàng tồn kho</w:t>
            </w:r>
          </w:p>
          <w:p w14:paraId="3048E75F" w14:textId="77777777" w:rsidR="00923184" w:rsidRPr="008E1E67" w:rsidRDefault="00923184" w:rsidP="00CD44F0">
            <w:pPr>
              <w:spacing w:line="0" w:lineRule="atLeast"/>
              <w:jc w:val="both"/>
            </w:pPr>
            <w:r w:rsidRPr="008E1E67">
              <w:t xml:space="preserve">Kế toán dự phòng phải </w:t>
            </w:r>
            <w:r>
              <w:t>phải trả</w:t>
            </w:r>
            <w:r w:rsidRPr="008E1E67">
              <w:t>.</w:t>
            </w:r>
          </w:p>
        </w:tc>
        <w:tc>
          <w:tcPr>
            <w:tcW w:w="1032" w:type="dxa"/>
            <w:tcBorders>
              <w:top w:val="single" w:sz="4" w:space="0" w:color="auto"/>
              <w:left w:val="single" w:sz="4" w:space="0" w:color="auto"/>
              <w:bottom w:val="single" w:sz="4" w:space="0" w:color="auto"/>
              <w:right w:val="single" w:sz="4" w:space="0" w:color="auto"/>
            </w:tcBorders>
          </w:tcPr>
          <w:p w14:paraId="77E0FC2D" w14:textId="77777777" w:rsidR="00923184" w:rsidRDefault="00923184" w:rsidP="00CD44F0">
            <w:pPr>
              <w:spacing w:line="0" w:lineRule="atLeast"/>
              <w:jc w:val="center"/>
              <w:rPr>
                <w:color w:val="000000"/>
                <w:szCs w:val="24"/>
              </w:rPr>
            </w:pPr>
            <w:r>
              <w:rPr>
                <w:color w:val="000000"/>
                <w:szCs w:val="24"/>
              </w:rPr>
              <w:t>a1,b,d,e</w:t>
            </w:r>
          </w:p>
          <w:p w14:paraId="0D37544B" w14:textId="77777777" w:rsidR="00923184" w:rsidRDefault="00923184" w:rsidP="00CD44F0">
            <w:pPr>
              <w:spacing w:line="0" w:lineRule="atLeast"/>
              <w:jc w:val="center"/>
              <w:rPr>
                <w:color w:val="000000"/>
                <w:szCs w:val="24"/>
              </w:rPr>
            </w:pPr>
            <w:r>
              <w:rPr>
                <w:color w:val="000000"/>
                <w:szCs w:val="24"/>
              </w:rPr>
              <w:t>a1,b,d,e</w:t>
            </w:r>
          </w:p>
          <w:p w14:paraId="1EA98429" w14:textId="77777777" w:rsidR="00923184" w:rsidRDefault="00923184" w:rsidP="00CD44F0">
            <w:pPr>
              <w:spacing w:line="0" w:lineRule="atLeast"/>
              <w:jc w:val="center"/>
              <w:rPr>
                <w:color w:val="000000"/>
                <w:szCs w:val="24"/>
              </w:rPr>
            </w:pPr>
            <w:r>
              <w:rPr>
                <w:color w:val="000000"/>
                <w:szCs w:val="24"/>
              </w:rPr>
              <w:t>a1,b,d,e</w:t>
            </w:r>
          </w:p>
          <w:p w14:paraId="683FD43C" w14:textId="77777777" w:rsidR="00923184" w:rsidRDefault="00923184" w:rsidP="00CD44F0">
            <w:pPr>
              <w:spacing w:line="0" w:lineRule="atLeast"/>
              <w:jc w:val="center"/>
              <w:rPr>
                <w:color w:val="000000"/>
                <w:szCs w:val="24"/>
              </w:rPr>
            </w:pPr>
          </w:p>
          <w:p w14:paraId="73BDFC9A" w14:textId="77777777" w:rsidR="00923184" w:rsidRDefault="00923184" w:rsidP="00CD44F0">
            <w:pPr>
              <w:spacing w:line="0" w:lineRule="atLeast"/>
              <w:jc w:val="center"/>
              <w:rPr>
                <w:color w:val="000000"/>
                <w:szCs w:val="24"/>
              </w:rPr>
            </w:pPr>
            <w:r>
              <w:rPr>
                <w:color w:val="000000"/>
                <w:szCs w:val="24"/>
              </w:rPr>
              <w:t>a1,b,d,e</w:t>
            </w:r>
          </w:p>
          <w:p w14:paraId="5A9094FB" w14:textId="77777777" w:rsidR="00923184" w:rsidRDefault="00923184" w:rsidP="00CD44F0">
            <w:pPr>
              <w:spacing w:line="0" w:lineRule="atLeast"/>
              <w:jc w:val="center"/>
              <w:rPr>
                <w:color w:val="000000"/>
                <w:szCs w:val="24"/>
              </w:rPr>
            </w:pPr>
          </w:p>
          <w:p w14:paraId="77B056E5" w14:textId="77777777" w:rsidR="00923184" w:rsidRDefault="00923184" w:rsidP="00CD44F0">
            <w:pPr>
              <w:spacing w:line="0" w:lineRule="atLeast"/>
              <w:jc w:val="center"/>
              <w:rPr>
                <w:color w:val="000000"/>
                <w:szCs w:val="24"/>
              </w:rPr>
            </w:pPr>
            <w:r>
              <w:rPr>
                <w:color w:val="000000"/>
                <w:szCs w:val="24"/>
              </w:rPr>
              <w:t>a1,b,d,e</w:t>
            </w:r>
          </w:p>
          <w:p w14:paraId="430276BE" w14:textId="77777777" w:rsidR="00923184" w:rsidRDefault="00923184" w:rsidP="00CD44F0">
            <w:pPr>
              <w:spacing w:before="60"/>
              <w:rPr>
                <w:color w:val="000000"/>
                <w:szCs w:val="24"/>
              </w:rPr>
            </w:pPr>
          </w:p>
          <w:p w14:paraId="50923210" w14:textId="77777777" w:rsidR="00923184" w:rsidRDefault="00923184" w:rsidP="00CD44F0">
            <w:pPr>
              <w:spacing w:before="60"/>
              <w:rPr>
                <w:color w:val="000000"/>
                <w:szCs w:val="24"/>
              </w:rPr>
            </w:pPr>
            <w:r>
              <w:rPr>
                <w:color w:val="000000"/>
                <w:szCs w:val="24"/>
              </w:rPr>
              <w:t>a1,b,d,e</w:t>
            </w:r>
          </w:p>
          <w:p w14:paraId="13975DE4" w14:textId="77777777" w:rsidR="00923184" w:rsidRDefault="00923184" w:rsidP="00CD44F0">
            <w:pPr>
              <w:spacing w:before="60"/>
              <w:rPr>
                <w:color w:val="000000"/>
                <w:szCs w:val="24"/>
              </w:rPr>
            </w:pPr>
          </w:p>
          <w:p w14:paraId="30F9B1A5" w14:textId="77777777" w:rsidR="00923184" w:rsidRDefault="00923184" w:rsidP="00CD44F0">
            <w:pPr>
              <w:spacing w:before="60"/>
              <w:rPr>
                <w:color w:val="000000"/>
                <w:szCs w:val="24"/>
              </w:rPr>
            </w:pPr>
            <w:r>
              <w:rPr>
                <w:color w:val="000000"/>
                <w:szCs w:val="24"/>
              </w:rPr>
              <w:t>a1,b,d,e</w:t>
            </w:r>
          </w:p>
        </w:tc>
        <w:tc>
          <w:tcPr>
            <w:tcW w:w="738" w:type="dxa"/>
            <w:tcBorders>
              <w:top w:val="single" w:sz="4" w:space="0" w:color="auto"/>
              <w:left w:val="single" w:sz="4" w:space="0" w:color="auto"/>
              <w:bottom w:val="single" w:sz="4" w:space="0" w:color="auto"/>
              <w:right w:val="single" w:sz="4" w:space="0" w:color="auto"/>
            </w:tcBorders>
          </w:tcPr>
          <w:p w14:paraId="7620DB28" w14:textId="77777777" w:rsidR="00923184" w:rsidRDefault="00923184" w:rsidP="00CD44F0">
            <w:pPr>
              <w:spacing w:before="60"/>
              <w:jc w:val="center"/>
              <w:rPr>
                <w:color w:val="000000"/>
                <w:szCs w:val="24"/>
              </w:rPr>
            </w:pPr>
            <w:r>
              <w:rPr>
                <w:color w:val="000000"/>
              </w:rPr>
              <w:t>6</w:t>
            </w:r>
          </w:p>
        </w:tc>
        <w:tc>
          <w:tcPr>
            <w:tcW w:w="1835" w:type="dxa"/>
            <w:tcBorders>
              <w:top w:val="single" w:sz="4" w:space="0" w:color="auto"/>
              <w:left w:val="single" w:sz="4" w:space="0" w:color="auto"/>
              <w:bottom w:val="single" w:sz="4" w:space="0" w:color="auto"/>
              <w:right w:val="single" w:sz="4" w:space="0" w:color="auto"/>
            </w:tcBorders>
          </w:tcPr>
          <w:p w14:paraId="65849407" w14:textId="77777777" w:rsidR="00923184" w:rsidRDefault="00923184" w:rsidP="00CD44F0">
            <w:pPr>
              <w:spacing w:before="60"/>
              <w:jc w:val="center"/>
              <w:rPr>
                <w:color w:val="000000"/>
                <w:szCs w:val="24"/>
              </w:rPr>
            </w:pPr>
            <w:r>
              <w:rPr>
                <w:color w:val="000000"/>
                <w:szCs w:val="24"/>
              </w:rPr>
              <w:t>Thuyết giảng</w:t>
            </w:r>
          </w:p>
        </w:tc>
        <w:tc>
          <w:tcPr>
            <w:tcW w:w="2101" w:type="dxa"/>
            <w:tcBorders>
              <w:top w:val="single" w:sz="4" w:space="0" w:color="auto"/>
              <w:left w:val="single" w:sz="4" w:space="0" w:color="auto"/>
              <w:bottom w:val="single" w:sz="4" w:space="0" w:color="auto"/>
              <w:right w:val="single" w:sz="4" w:space="0" w:color="auto"/>
            </w:tcBorders>
          </w:tcPr>
          <w:p w14:paraId="2A2FAC2F" w14:textId="77777777" w:rsidR="00923184" w:rsidRDefault="00923184" w:rsidP="00CD44F0">
            <w:pPr>
              <w:spacing w:before="60"/>
              <w:rPr>
                <w:color w:val="000000"/>
                <w:szCs w:val="24"/>
              </w:rPr>
            </w:pPr>
            <w:r>
              <w:rPr>
                <w:color w:val="000000"/>
                <w:szCs w:val="24"/>
              </w:rPr>
              <w:t>SV cần đọc trước tài liệu, làm bài tập</w:t>
            </w:r>
            <w:r w:rsidR="00C37EF3">
              <w:rPr>
                <w:color w:val="000000"/>
                <w:szCs w:val="24"/>
              </w:rPr>
              <w:t>.</w:t>
            </w:r>
            <w:r>
              <w:rPr>
                <w:color w:val="000000"/>
                <w:szCs w:val="24"/>
              </w:rPr>
              <w:t xml:space="preserve"> </w:t>
            </w:r>
          </w:p>
          <w:p w14:paraId="01ED402C" w14:textId="77777777" w:rsidR="00923184" w:rsidRDefault="00923184" w:rsidP="00CD44F0">
            <w:pPr>
              <w:spacing w:before="60"/>
              <w:rPr>
                <w:color w:val="000000"/>
                <w:szCs w:val="24"/>
              </w:rPr>
            </w:pPr>
          </w:p>
        </w:tc>
      </w:tr>
      <w:tr w:rsidR="00923184" w14:paraId="3E574E70" w14:textId="77777777" w:rsidTr="00CD44F0">
        <w:tc>
          <w:tcPr>
            <w:tcW w:w="736" w:type="dxa"/>
            <w:tcBorders>
              <w:top w:val="single" w:sz="4" w:space="0" w:color="auto"/>
              <w:left w:val="single" w:sz="4" w:space="0" w:color="auto"/>
              <w:bottom w:val="single" w:sz="4" w:space="0" w:color="auto"/>
              <w:right w:val="single" w:sz="4" w:space="0" w:color="auto"/>
            </w:tcBorders>
          </w:tcPr>
          <w:p w14:paraId="3C25A462" w14:textId="77777777" w:rsidR="00923184" w:rsidRPr="008E1E67" w:rsidRDefault="00923184" w:rsidP="00CD44F0">
            <w:pPr>
              <w:spacing w:line="0" w:lineRule="atLeast"/>
              <w:rPr>
                <w:color w:val="000000"/>
              </w:rPr>
            </w:pPr>
            <w:r w:rsidRPr="008E1E67">
              <w:rPr>
                <w:color w:val="000000"/>
              </w:rPr>
              <w:t>2</w:t>
            </w:r>
          </w:p>
          <w:p w14:paraId="0B201E8F" w14:textId="77777777" w:rsidR="00923184" w:rsidRPr="008E1E67" w:rsidRDefault="00923184" w:rsidP="00CD44F0">
            <w:pPr>
              <w:spacing w:line="0" w:lineRule="atLeast"/>
              <w:rPr>
                <w:color w:val="000000"/>
              </w:rPr>
            </w:pPr>
            <w:r w:rsidRPr="008E1E67">
              <w:rPr>
                <w:color w:val="000000"/>
              </w:rPr>
              <w:t>2.1</w:t>
            </w:r>
          </w:p>
          <w:p w14:paraId="6A410BC5" w14:textId="77777777" w:rsidR="00923184" w:rsidRPr="008E1E67" w:rsidRDefault="00923184" w:rsidP="00CD44F0">
            <w:pPr>
              <w:spacing w:line="0" w:lineRule="atLeast"/>
              <w:rPr>
                <w:color w:val="000000"/>
              </w:rPr>
            </w:pPr>
            <w:r w:rsidRPr="008E1E67">
              <w:rPr>
                <w:color w:val="000000"/>
              </w:rPr>
              <w:t>2.2</w:t>
            </w:r>
          </w:p>
          <w:p w14:paraId="5C6D6AC4" w14:textId="77777777" w:rsidR="00923184" w:rsidRPr="008E1E67" w:rsidRDefault="00923184" w:rsidP="00CD44F0">
            <w:pPr>
              <w:spacing w:line="0" w:lineRule="atLeast"/>
              <w:rPr>
                <w:color w:val="000000"/>
              </w:rPr>
            </w:pPr>
            <w:r w:rsidRPr="008E1E67">
              <w:rPr>
                <w:color w:val="000000"/>
              </w:rPr>
              <w:t>2.3</w:t>
            </w:r>
          </w:p>
          <w:p w14:paraId="6CA5D81D" w14:textId="77777777" w:rsidR="00923184" w:rsidRPr="008E1E67" w:rsidRDefault="00923184" w:rsidP="00CD44F0">
            <w:pPr>
              <w:spacing w:line="0" w:lineRule="atLeast"/>
              <w:rPr>
                <w:color w:val="000000"/>
              </w:rPr>
            </w:pPr>
            <w:r w:rsidRPr="008E1E67">
              <w:rPr>
                <w:color w:val="000000"/>
              </w:rPr>
              <w:t>2.4</w:t>
            </w:r>
          </w:p>
          <w:p w14:paraId="3160B47E" w14:textId="77777777" w:rsidR="00923184" w:rsidRPr="008E1E67" w:rsidRDefault="00923184" w:rsidP="00CD44F0">
            <w:pPr>
              <w:spacing w:line="0" w:lineRule="atLeast"/>
              <w:rPr>
                <w:color w:val="000000"/>
              </w:rPr>
            </w:pPr>
            <w:r w:rsidRPr="008E1E67">
              <w:rPr>
                <w:color w:val="000000"/>
              </w:rPr>
              <w:t>2.5</w:t>
            </w:r>
          </w:p>
          <w:p w14:paraId="65F9053C" w14:textId="77777777" w:rsidR="00923184" w:rsidRPr="00A02348" w:rsidRDefault="00923184" w:rsidP="00CD44F0">
            <w:pPr>
              <w:spacing w:line="0" w:lineRule="atLeast"/>
              <w:rPr>
                <w:color w:val="000000"/>
              </w:rPr>
            </w:pPr>
            <w:r w:rsidRPr="008E1E67">
              <w:rPr>
                <w:color w:val="000000"/>
              </w:rPr>
              <w:t>2.6</w:t>
            </w:r>
          </w:p>
        </w:tc>
        <w:tc>
          <w:tcPr>
            <w:tcW w:w="3764" w:type="dxa"/>
            <w:tcBorders>
              <w:top w:val="single" w:sz="4" w:space="0" w:color="auto"/>
              <w:left w:val="single" w:sz="4" w:space="0" w:color="auto"/>
              <w:bottom w:val="single" w:sz="4" w:space="0" w:color="auto"/>
              <w:right w:val="single" w:sz="4" w:space="0" w:color="auto"/>
            </w:tcBorders>
          </w:tcPr>
          <w:p w14:paraId="1D4AC93B" w14:textId="77777777" w:rsidR="00923184" w:rsidRPr="008E1E67" w:rsidRDefault="00923184" w:rsidP="00CD44F0">
            <w:pPr>
              <w:spacing w:line="0" w:lineRule="atLeast"/>
              <w:rPr>
                <w:b/>
              </w:rPr>
            </w:pPr>
            <w:r w:rsidRPr="008E1E67">
              <w:rPr>
                <w:b/>
              </w:rPr>
              <w:t>Kế toán thuế và khai báo thuế</w:t>
            </w:r>
          </w:p>
          <w:p w14:paraId="5916AEA1" w14:textId="77777777" w:rsidR="00923184" w:rsidRPr="008E1E67" w:rsidRDefault="00923184" w:rsidP="00CD44F0">
            <w:pPr>
              <w:autoSpaceDE w:val="0"/>
              <w:autoSpaceDN w:val="0"/>
              <w:adjustRightInd w:val="0"/>
              <w:spacing w:line="0" w:lineRule="atLeast"/>
            </w:pPr>
            <w:r w:rsidRPr="008E1E67">
              <w:t>Kế toán thuế GTGT.</w:t>
            </w:r>
          </w:p>
          <w:p w14:paraId="56363A4B" w14:textId="77777777" w:rsidR="00923184" w:rsidRPr="008E1E67" w:rsidRDefault="00923184" w:rsidP="00CD44F0">
            <w:pPr>
              <w:autoSpaceDE w:val="0"/>
              <w:autoSpaceDN w:val="0"/>
              <w:adjustRightInd w:val="0"/>
              <w:spacing w:line="0" w:lineRule="atLeast"/>
            </w:pPr>
            <w:r w:rsidRPr="008E1E67">
              <w:t>Kế toán thuế TTĐB.</w:t>
            </w:r>
          </w:p>
          <w:p w14:paraId="796726FC" w14:textId="77777777" w:rsidR="00923184" w:rsidRPr="008E1E67" w:rsidRDefault="00923184" w:rsidP="00CD44F0">
            <w:pPr>
              <w:autoSpaceDE w:val="0"/>
              <w:autoSpaceDN w:val="0"/>
              <w:adjustRightInd w:val="0"/>
              <w:spacing w:line="0" w:lineRule="atLeast"/>
            </w:pPr>
            <w:r w:rsidRPr="008E1E67">
              <w:t>Kế toán thuế Xuất nhập khẩu.</w:t>
            </w:r>
          </w:p>
          <w:p w14:paraId="054F864A" w14:textId="77777777" w:rsidR="00923184" w:rsidRPr="008E1E67" w:rsidRDefault="00923184" w:rsidP="00CD44F0">
            <w:pPr>
              <w:autoSpaceDE w:val="0"/>
              <w:autoSpaceDN w:val="0"/>
              <w:adjustRightInd w:val="0"/>
              <w:spacing w:line="0" w:lineRule="atLeast"/>
            </w:pPr>
            <w:r w:rsidRPr="008E1E67">
              <w:t>Kế toán thuế Thu nhập DN.</w:t>
            </w:r>
          </w:p>
          <w:p w14:paraId="56DF785C" w14:textId="77777777" w:rsidR="00923184" w:rsidRPr="008E1E67" w:rsidRDefault="00923184" w:rsidP="00CD44F0">
            <w:pPr>
              <w:autoSpaceDE w:val="0"/>
              <w:autoSpaceDN w:val="0"/>
              <w:adjustRightInd w:val="0"/>
              <w:spacing w:line="0" w:lineRule="atLeast"/>
            </w:pPr>
            <w:r w:rsidRPr="008E1E67">
              <w:t>Kế toán thuế TNCN.</w:t>
            </w:r>
          </w:p>
          <w:p w14:paraId="56193318" w14:textId="77777777" w:rsidR="00923184" w:rsidRPr="00A02348" w:rsidRDefault="00923184" w:rsidP="00CD44F0">
            <w:pPr>
              <w:autoSpaceDE w:val="0"/>
              <w:autoSpaceDN w:val="0"/>
              <w:adjustRightInd w:val="0"/>
              <w:spacing w:line="0" w:lineRule="atLeast"/>
            </w:pPr>
            <w:r w:rsidRPr="008E1E67">
              <w:t>Kế toán các loại thuế, phí lệ phí phải nộp khác.</w:t>
            </w:r>
          </w:p>
        </w:tc>
        <w:tc>
          <w:tcPr>
            <w:tcW w:w="1032" w:type="dxa"/>
            <w:tcBorders>
              <w:top w:val="single" w:sz="4" w:space="0" w:color="auto"/>
              <w:left w:val="single" w:sz="4" w:space="0" w:color="auto"/>
              <w:bottom w:val="single" w:sz="4" w:space="0" w:color="auto"/>
              <w:right w:val="single" w:sz="4" w:space="0" w:color="auto"/>
            </w:tcBorders>
          </w:tcPr>
          <w:p w14:paraId="1FC9F91C" w14:textId="77777777" w:rsidR="00923184" w:rsidRDefault="00923184" w:rsidP="00CD44F0">
            <w:pPr>
              <w:jc w:val="center"/>
              <w:rPr>
                <w:color w:val="000000"/>
                <w:szCs w:val="24"/>
              </w:rPr>
            </w:pPr>
            <w:r>
              <w:rPr>
                <w:color w:val="000000"/>
                <w:szCs w:val="24"/>
              </w:rPr>
              <w:t>a2,b,d,e</w:t>
            </w:r>
          </w:p>
          <w:p w14:paraId="22667566" w14:textId="77777777" w:rsidR="00923184" w:rsidRDefault="00923184" w:rsidP="00CD44F0">
            <w:pPr>
              <w:jc w:val="center"/>
              <w:rPr>
                <w:color w:val="000000"/>
                <w:szCs w:val="24"/>
              </w:rPr>
            </w:pPr>
            <w:r>
              <w:rPr>
                <w:color w:val="000000"/>
                <w:szCs w:val="24"/>
              </w:rPr>
              <w:t>a2,b,d,e</w:t>
            </w:r>
          </w:p>
          <w:p w14:paraId="4FB295CE" w14:textId="77777777" w:rsidR="00923184" w:rsidRDefault="00923184" w:rsidP="00CD44F0">
            <w:pPr>
              <w:jc w:val="center"/>
              <w:rPr>
                <w:color w:val="000000"/>
                <w:szCs w:val="24"/>
              </w:rPr>
            </w:pPr>
            <w:r>
              <w:rPr>
                <w:color w:val="000000"/>
                <w:szCs w:val="24"/>
              </w:rPr>
              <w:t>a2,b,d,e</w:t>
            </w:r>
          </w:p>
          <w:p w14:paraId="1129F22E" w14:textId="77777777" w:rsidR="00923184" w:rsidRDefault="00923184" w:rsidP="00CD44F0">
            <w:pPr>
              <w:jc w:val="center"/>
              <w:rPr>
                <w:color w:val="000000"/>
                <w:szCs w:val="24"/>
              </w:rPr>
            </w:pPr>
            <w:r>
              <w:rPr>
                <w:color w:val="000000"/>
                <w:szCs w:val="24"/>
              </w:rPr>
              <w:t>a2,b,d,e</w:t>
            </w:r>
          </w:p>
          <w:p w14:paraId="113C893C" w14:textId="77777777" w:rsidR="00923184" w:rsidRDefault="00923184" w:rsidP="00CD44F0">
            <w:pPr>
              <w:jc w:val="center"/>
              <w:rPr>
                <w:color w:val="000000"/>
                <w:szCs w:val="24"/>
              </w:rPr>
            </w:pPr>
            <w:r>
              <w:rPr>
                <w:color w:val="000000"/>
                <w:szCs w:val="24"/>
              </w:rPr>
              <w:t>a2,b,d,e</w:t>
            </w:r>
          </w:p>
          <w:p w14:paraId="5A6970F4" w14:textId="77777777" w:rsidR="00923184" w:rsidRDefault="00923184" w:rsidP="00CD44F0">
            <w:pPr>
              <w:spacing w:before="60"/>
              <w:rPr>
                <w:color w:val="000000"/>
                <w:szCs w:val="24"/>
              </w:rPr>
            </w:pPr>
            <w:r>
              <w:rPr>
                <w:color w:val="000000"/>
                <w:szCs w:val="24"/>
              </w:rPr>
              <w:t>a2,b,d,e</w:t>
            </w:r>
          </w:p>
          <w:p w14:paraId="1A1F1649" w14:textId="77777777" w:rsidR="00923184" w:rsidRDefault="00923184" w:rsidP="00CD44F0">
            <w:pPr>
              <w:spacing w:before="60"/>
              <w:rPr>
                <w:color w:val="000000"/>
                <w:szCs w:val="24"/>
              </w:rPr>
            </w:pPr>
            <w:r>
              <w:rPr>
                <w:color w:val="000000"/>
                <w:szCs w:val="24"/>
              </w:rPr>
              <w:t>a2,b,d,e</w:t>
            </w:r>
          </w:p>
        </w:tc>
        <w:tc>
          <w:tcPr>
            <w:tcW w:w="738" w:type="dxa"/>
            <w:tcBorders>
              <w:top w:val="single" w:sz="4" w:space="0" w:color="auto"/>
              <w:left w:val="single" w:sz="4" w:space="0" w:color="auto"/>
              <w:bottom w:val="single" w:sz="4" w:space="0" w:color="auto"/>
              <w:right w:val="single" w:sz="4" w:space="0" w:color="auto"/>
            </w:tcBorders>
          </w:tcPr>
          <w:p w14:paraId="35A6B999" w14:textId="77777777" w:rsidR="00923184" w:rsidRDefault="00923184" w:rsidP="00CD44F0">
            <w:pPr>
              <w:spacing w:line="0" w:lineRule="atLeast"/>
              <w:jc w:val="center"/>
              <w:rPr>
                <w:color w:val="000000"/>
              </w:rPr>
            </w:pPr>
            <w:r>
              <w:rPr>
                <w:color w:val="000000"/>
              </w:rPr>
              <w:t>11</w:t>
            </w:r>
          </w:p>
          <w:p w14:paraId="582AFC92" w14:textId="77777777" w:rsidR="00923184" w:rsidRPr="00A02348" w:rsidRDefault="00923184" w:rsidP="00CD44F0"/>
          <w:p w14:paraId="04284CA7" w14:textId="77777777" w:rsidR="00923184" w:rsidRPr="00A02348" w:rsidRDefault="00923184" w:rsidP="00CD44F0"/>
          <w:p w14:paraId="19114D74" w14:textId="77777777" w:rsidR="00923184" w:rsidRPr="00A02348" w:rsidRDefault="00923184" w:rsidP="00CD44F0"/>
          <w:p w14:paraId="47D52A1D" w14:textId="77777777" w:rsidR="00923184" w:rsidRPr="00A02348" w:rsidRDefault="00923184" w:rsidP="00CD44F0"/>
          <w:p w14:paraId="57BD859B" w14:textId="77777777" w:rsidR="00923184" w:rsidRPr="00A02348" w:rsidRDefault="00923184" w:rsidP="00CD44F0"/>
          <w:p w14:paraId="1CBB7ACE" w14:textId="77777777" w:rsidR="00923184" w:rsidRPr="00A02348" w:rsidRDefault="00923184" w:rsidP="00CD44F0"/>
        </w:tc>
        <w:tc>
          <w:tcPr>
            <w:tcW w:w="1835" w:type="dxa"/>
            <w:tcBorders>
              <w:top w:val="single" w:sz="4" w:space="0" w:color="auto"/>
              <w:left w:val="single" w:sz="4" w:space="0" w:color="auto"/>
              <w:bottom w:val="single" w:sz="4" w:space="0" w:color="auto"/>
              <w:right w:val="single" w:sz="4" w:space="0" w:color="auto"/>
            </w:tcBorders>
          </w:tcPr>
          <w:p w14:paraId="5F62EF1A" w14:textId="77777777" w:rsidR="00923184" w:rsidRDefault="00923184" w:rsidP="00CD44F0">
            <w:pPr>
              <w:spacing w:before="60"/>
              <w:jc w:val="center"/>
              <w:rPr>
                <w:color w:val="000000"/>
                <w:szCs w:val="24"/>
              </w:rPr>
            </w:pPr>
            <w:r>
              <w:rPr>
                <w:color w:val="000000"/>
                <w:szCs w:val="24"/>
              </w:rPr>
              <w:t>Thuyết giảng</w:t>
            </w:r>
          </w:p>
        </w:tc>
        <w:tc>
          <w:tcPr>
            <w:tcW w:w="2101" w:type="dxa"/>
            <w:tcBorders>
              <w:top w:val="single" w:sz="4" w:space="0" w:color="auto"/>
              <w:left w:val="single" w:sz="4" w:space="0" w:color="auto"/>
              <w:bottom w:val="single" w:sz="4" w:space="0" w:color="auto"/>
              <w:right w:val="single" w:sz="4" w:space="0" w:color="auto"/>
            </w:tcBorders>
          </w:tcPr>
          <w:p w14:paraId="717B901C" w14:textId="77777777" w:rsidR="00923184" w:rsidRDefault="00923184" w:rsidP="00CD44F0">
            <w:pPr>
              <w:spacing w:before="60"/>
              <w:rPr>
                <w:color w:val="000000"/>
                <w:szCs w:val="24"/>
              </w:rPr>
            </w:pPr>
            <w:r>
              <w:rPr>
                <w:color w:val="000000"/>
                <w:szCs w:val="24"/>
              </w:rPr>
              <w:t>+ SV cần đọc trước tài liệu, làm bài tập.</w:t>
            </w:r>
          </w:p>
          <w:p w14:paraId="2C546FF1" w14:textId="77777777" w:rsidR="00923184" w:rsidRDefault="00923184" w:rsidP="00CD44F0">
            <w:pPr>
              <w:spacing w:before="60"/>
              <w:rPr>
                <w:color w:val="000000"/>
                <w:szCs w:val="24"/>
              </w:rPr>
            </w:pPr>
          </w:p>
        </w:tc>
      </w:tr>
      <w:tr w:rsidR="00923184" w14:paraId="532A79D7" w14:textId="77777777" w:rsidTr="00CD44F0">
        <w:tc>
          <w:tcPr>
            <w:tcW w:w="736" w:type="dxa"/>
            <w:tcBorders>
              <w:top w:val="single" w:sz="4" w:space="0" w:color="auto"/>
              <w:left w:val="single" w:sz="4" w:space="0" w:color="auto"/>
              <w:bottom w:val="single" w:sz="4" w:space="0" w:color="auto"/>
              <w:right w:val="single" w:sz="4" w:space="0" w:color="auto"/>
            </w:tcBorders>
          </w:tcPr>
          <w:p w14:paraId="3668E904" w14:textId="77777777" w:rsidR="00923184" w:rsidRDefault="00923184" w:rsidP="00CD44F0">
            <w:pPr>
              <w:spacing w:line="0" w:lineRule="atLeast"/>
              <w:rPr>
                <w:color w:val="000000"/>
              </w:rPr>
            </w:pPr>
            <w:r w:rsidRPr="008E1E67">
              <w:rPr>
                <w:color w:val="000000"/>
              </w:rPr>
              <w:t>3</w:t>
            </w:r>
          </w:p>
          <w:p w14:paraId="71C01F7C" w14:textId="77777777" w:rsidR="00923184" w:rsidRPr="008E1E67" w:rsidRDefault="00923184" w:rsidP="00CD44F0">
            <w:pPr>
              <w:spacing w:line="0" w:lineRule="atLeast"/>
              <w:rPr>
                <w:color w:val="000000"/>
              </w:rPr>
            </w:pPr>
            <w:r w:rsidRPr="008E1E67">
              <w:rPr>
                <w:color w:val="000000"/>
              </w:rPr>
              <w:t>3.1</w:t>
            </w:r>
          </w:p>
          <w:p w14:paraId="7284BA80" w14:textId="77777777" w:rsidR="00923184" w:rsidRDefault="00923184" w:rsidP="00CD44F0">
            <w:pPr>
              <w:spacing w:line="0" w:lineRule="atLeast"/>
              <w:rPr>
                <w:color w:val="000000"/>
              </w:rPr>
            </w:pPr>
          </w:p>
          <w:p w14:paraId="68F3B469" w14:textId="77777777" w:rsidR="00923184" w:rsidRPr="008E1E67" w:rsidRDefault="00923184" w:rsidP="00CD44F0">
            <w:pPr>
              <w:spacing w:line="0" w:lineRule="atLeast"/>
              <w:rPr>
                <w:color w:val="000000"/>
              </w:rPr>
            </w:pPr>
            <w:r w:rsidRPr="008E1E67">
              <w:rPr>
                <w:color w:val="000000"/>
              </w:rPr>
              <w:t>3.2</w:t>
            </w:r>
          </w:p>
          <w:p w14:paraId="685D2058" w14:textId="77777777" w:rsidR="00923184" w:rsidRPr="008E1E67" w:rsidRDefault="00923184" w:rsidP="00CD44F0">
            <w:pPr>
              <w:spacing w:line="0" w:lineRule="atLeast"/>
              <w:rPr>
                <w:color w:val="000000"/>
              </w:rPr>
            </w:pPr>
            <w:r w:rsidRPr="008E1E67">
              <w:rPr>
                <w:color w:val="000000"/>
              </w:rPr>
              <w:t>3.3</w:t>
            </w:r>
          </w:p>
          <w:p w14:paraId="57AEC801" w14:textId="77777777" w:rsidR="00923184" w:rsidRPr="008E1E67" w:rsidRDefault="00923184" w:rsidP="00CD44F0">
            <w:pPr>
              <w:spacing w:line="0" w:lineRule="atLeast"/>
              <w:rPr>
                <w:color w:val="000000"/>
              </w:rPr>
            </w:pPr>
            <w:r w:rsidRPr="008E1E67">
              <w:rPr>
                <w:color w:val="000000"/>
              </w:rPr>
              <w:t>3.4</w:t>
            </w:r>
          </w:p>
          <w:p w14:paraId="673BA7C0" w14:textId="77777777" w:rsidR="00923184" w:rsidRPr="008E1E67" w:rsidRDefault="00923184" w:rsidP="00CD44F0">
            <w:pPr>
              <w:spacing w:line="0" w:lineRule="atLeast"/>
              <w:rPr>
                <w:color w:val="000000"/>
              </w:rPr>
            </w:pPr>
            <w:r w:rsidRPr="008E1E67">
              <w:rPr>
                <w:color w:val="000000"/>
              </w:rPr>
              <w:t>3.5</w:t>
            </w:r>
          </w:p>
        </w:tc>
        <w:tc>
          <w:tcPr>
            <w:tcW w:w="3764" w:type="dxa"/>
            <w:tcBorders>
              <w:top w:val="single" w:sz="4" w:space="0" w:color="auto"/>
              <w:left w:val="single" w:sz="4" w:space="0" w:color="auto"/>
              <w:bottom w:val="single" w:sz="4" w:space="0" w:color="auto"/>
              <w:right w:val="single" w:sz="4" w:space="0" w:color="auto"/>
            </w:tcBorders>
          </w:tcPr>
          <w:p w14:paraId="769F6556" w14:textId="77777777" w:rsidR="00923184" w:rsidRDefault="00923184" w:rsidP="00CD44F0">
            <w:pPr>
              <w:spacing w:line="0" w:lineRule="atLeast"/>
              <w:rPr>
                <w:b/>
              </w:rPr>
            </w:pPr>
            <w:r w:rsidRPr="008E1E67">
              <w:rPr>
                <w:b/>
              </w:rPr>
              <w:t>Kế toán công ty</w:t>
            </w:r>
          </w:p>
          <w:p w14:paraId="5BFF865B" w14:textId="77777777" w:rsidR="00923184" w:rsidRPr="008E1E67" w:rsidRDefault="00923184" w:rsidP="00CD44F0">
            <w:pPr>
              <w:autoSpaceDE w:val="0"/>
              <w:autoSpaceDN w:val="0"/>
              <w:adjustRightInd w:val="0"/>
              <w:spacing w:line="0" w:lineRule="atLeast"/>
            </w:pPr>
            <w:r w:rsidRPr="008E1E67">
              <w:t>Kế toán bán cổ phiếu huy động vốn.</w:t>
            </w:r>
          </w:p>
          <w:p w14:paraId="74D24379" w14:textId="77777777" w:rsidR="00923184" w:rsidRPr="008E1E67" w:rsidRDefault="00923184" w:rsidP="00CD44F0">
            <w:pPr>
              <w:autoSpaceDE w:val="0"/>
              <w:autoSpaceDN w:val="0"/>
              <w:adjustRightInd w:val="0"/>
              <w:spacing w:line="0" w:lineRule="atLeast"/>
            </w:pPr>
            <w:r w:rsidRPr="008E1E67">
              <w:t>Kế toán cổ phiếu quỹ.</w:t>
            </w:r>
          </w:p>
          <w:p w14:paraId="417360CF" w14:textId="77777777" w:rsidR="00923184" w:rsidRDefault="00923184" w:rsidP="00CD44F0">
            <w:pPr>
              <w:autoSpaceDE w:val="0"/>
              <w:autoSpaceDN w:val="0"/>
              <w:adjustRightInd w:val="0"/>
              <w:spacing w:line="0" w:lineRule="atLeast"/>
            </w:pPr>
            <w:r w:rsidRPr="008E1E67">
              <w:t>Lãi cơ bản trên cổ phiếu.</w:t>
            </w:r>
          </w:p>
          <w:p w14:paraId="0255B5C0" w14:textId="77777777" w:rsidR="00923184" w:rsidRPr="008E1E67" w:rsidRDefault="00923184" w:rsidP="00CD44F0">
            <w:pPr>
              <w:autoSpaceDE w:val="0"/>
              <w:autoSpaceDN w:val="0"/>
              <w:adjustRightInd w:val="0"/>
              <w:spacing w:line="0" w:lineRule="atLeast"/>
            </w:pPr>
            <w:r>
              <w:t>Lãi suy giảm trên cổ phiếu</w:t>
            </w:r>
          </w:p>
          <w:p w14:paraId="2D2A4458" w14:textId="77777777" w:rsidR="00923184" w:rsidRPr="00A02348" w:rsidRDefault="00923184" w:rsidP="00CD44F0">
            <w:pPr>
              <w:autoSpaceDE w:val="0"/>
              <w:autoSpaceDN w:val="0"/>
              <w:adjustRightInd w:val="0"/>
              <w:spacing w:line="0" w:lineRule="atLeast"/>
            </w:pPr>
            <w:r w:rsidRPr="008E1E67">
              <w:t>Các trường hợp gọp, chia tách, thưởng cổ phiếu.</w:t>
            </w:r>
          </w:p>
        </w:tc>
        <w:tc>
          <w:tcPr>
            <w:tcW w:w="1032" w:type="dxa"/>
            <w:tcBorders>
              <w:top w:val="single" w:sz="4" w:space="0" w:color="auto"/>
              <w:left w:val="single" w:sz="4" w:space="0" w:color="auto"/>
              <w:bottom w:val="single" w:sz="4" w:space="0" w:color="auto"/>
              <w:right w:val="single" w:sz="4" w:space="0" w:color="auto"/>
            </w:tcBorders>
          </w:tcPr>
          <w:p w14:paraId="498CA349" w14:textId="77777777" w:rsidR="00923184" w:rsidRDefault="00923184" w:rsidP="00CD44F0">
            <w:pPr>
              <w:jc w:val="center"/>
              <w:rPr>
                <w:color w:val="000000"/>
                <w:szCs w:val="24"/>
              </w:rPr>
            </w:pPr>
            <w:r>
              <w:rPr>
                <w:color w:val="000000"/>
                <w:szCs w:val="24"/>
              </w:rPr>
              <w:t>a3,b,d,e</w:t>
            </w:r>
          </w:p>
          <w:p w14:paraId="336104A8" w14:textId="77777777" w:rsidR="00923184" w:rsidRDefault="00923184" w:rsidP="00CD44F0">
            <w:pPr>
              <w:jc w:val="center"/>
              <w:rPr>
                <w:color w:val="000000"/>
                <w:szCs w:val="24"/>
              </w:rPr>
            </w:pPr>
            <w:r>
              <w:rPr>
                <w:color w:val="000000"/>
                <w:szCs w:val="24"/>
              </w:rPr>
              <w:t>a3,b,d,e</w:t>
            </w:r>
          </w:p>
          <w:p w14:paraId="2BFC7268" w14:textId="77777777" w:rsidR="00923184" w:rsidRDefault="00923184" w:rsidP="00CD44F0">
            <w:pPr>
              <w:jc w:val="center"/>
              <w:rPr>
                <w:color w:val="000000"/>
                <w:szCs w:val="24"/>
              </w:rPr>
            </w:pPr>
          </w:p>
          <w:p w14:paraId="0EBDBD4D" w14:textId="77777777" w:rsidR="00923184" w:rsidRDefault="00923184" w:rsidP="00CD44F0">
            <w:pPr>
              <w:jc w:val="center"/>
              <w:rPr>
                <w:color w:val="000000"/>
                <w:szCs w:val="24"/>
              </w:rPr>
            </w:pPr>
            <w:r>
              <w:rPr>
                <w:color w:val="000000"/>
                <w:szCs w:val="24"/>
              </w:rPr>
              <w:t>a3,b,d,e</w:t>
            </w:r>
          </w:p>
          <w:p w14:paraId="2013EB52" w14:textId="77777777" w:rsidR="00923184" w:rsidRDefault="00923184" w:rsidP="00CD44F0">
            <w:pPr>
              <w:jc w:val="center"/>
              <w:rPr>
                <w:color w:val="000000"/>
                <w:szCs w:val="24"/>
              </w:rPr>
            </w:pPr>
            <w:r>
              <w:rPr>
                <w:color w:val="000000"/>
                <w:szCs w:val="24"/>
              </w:rPr>
              <w:t>a3,b,d,e</w:t>
            </w:r>
          </w:p>
          <w:p w14:paraId="3737730B" w14:textId="77777777" w:rsidR="00923184" w:rsidRDefault="00923184" w:rsidP="00CD44F0">
            <w:pPr>
              <w:jc w:val="center"/>
              <w:rPr>
                <w:color w:val="000000"/>
                <w:szCs w:val="24"/>
              </w:rPr>
            </w:pPr>
            <w:r>
              <w:rPr>
                <w:color w:val="000000"/>
                <w:szCs w:val="24"/>
              </w:rPr>
              <w:t>a3,b,d,e</w:t>
            </w:r>
          </w:p>
          <w:p w14:paraId="6545470F" w14:textId="77777777" w:rsidR="00923184" w:rsidRDefault="00923184" w:rsidP="00CD44F0">
            <w:pPr>
              <w:jc w:val="center"/>
              <w:rPr>
                <w:color w:val="000000"/>
                <w:szCs w:val="24"/>
              </w:rPr>
            </w:pPr>
            <w:r>
              <w:rPr>
                <w:color w:val="000000"/>
                <w:szCs w:val="24"/>
              </w:rPr>
              <w:t>a3,b,d,e</w:t>
            </w:r>
          </w:p>
        </w:tc>
        <w:tc>
          <w:tcPr>
            <w:tcW w:w="738" w:type="dxa"/>
            <w:tcBorders>
              <w:top w:val="single" w:sz="4" w:space="0" w:color="auto"/>
              <w:left w:val="single" w:sz="4" w:space="0" w:color="auto"/>
              <w:bottom w:val="single" w:sz="4" w:space="0" w:color="auto"/>
              <w:right w:val="single" w:sz="4" w:space="0" w:color="auto"/>
            </w:tcBorders>
          </w:tcPr>
          <w:p w14:paraId="2DC3F107" w14:textId="77777777" w:rsidR="00923184" w:rsidRDefault="00923184" w:rsidP="00CD44F0">
            <w:pPr>
              <w:spacing w:line="0" w:lineRule="atLeast"/>
              <w:jc w:val="center"/>
              <w:rPr>
                <w:color w:val="000000"/>
              </w:rPr>
            </w:pPr>
            <w:r>
              <w:rPr>
                <w:color w:val="000000"/>
              </w:rPr>
              <w:t>6</w:t>
            </w:r>
          </w:p>
        </w:tc>
        <w:tc>
          <w:tcPr>
            <w:tcW w:w="1835" w:type="dxa"/>
            <w:tcBorders>
              <w:top w:val="single" w:sz="4" w:space="0" w:color="auto"/>
              <w:left w:val="single" w:sz="4" w:space="0" w:color="auto"/>
              <w:bottom w:val="single" w:sz="4" w:space="0" w:color="auto"/>
              <w:right w:val="single" w:sz="4" w:space="0" w:color="auto"/>
            </w:tcBorders>
          </w:tcPr>
          <w:p w14:paraId="51026692" w14:textId="77777777" w:rsidR="00923184" w:rsidRDefault="00923184" w:rsidP="00CD44F0">
            <w:pPr>
              <w:spacing w:before="60"/>
              <w:jc w:val="center"/>
              <w:rPr>
                <w:color w:val="000000"/>
                <w:szCs w:val="24"/>
              </w:rPr>
            </w:pPr>
            <w:r>
              <w:rPr>
                <w:color w:val="000000"/>
                <w:szCs w:val="24"/>
              </w:rPr>
              <w:t>Thuyết giảng</w:t>
            </w:r>
          </w:p>
        </w:tc>
        <w:tc>
          <w:tcPr>
            <w:tcW w:w="2101" w:type="dxa"/>
            <w:tcBorders>
              <w:top w:val="single" w:sz="4" w:space="0" w:color="auto"/>
              <w:left w:val="single" w:sz="4" w:space="0" w:color="auto"/>
              <w:bottom w:val="single" w:sz="4" w:space="0" w:color="auto"/>
              <w:right w:val="single" w:sz="4" w:space="0" w:color="auto"/>
            </w:tcBorders>
          </w:tcPr>
          <w:p w14:paraId="6425BE63" w14:textId="77777777" w:rsidR="00923184" w:rsidRDefault="00923184" w:rsidP="00CD44F0">
            <w:pPr>
              <w:spacing w:before="60"/>
              <w:rPr>
                <w:color w:val="000000"/>
                <w:szCs w:val="24"/>
              </w:rPr>
            </w:pPr>
            <w:r>
              <w:rPr>
                <w:color w:val="000000"/>
                <w:szCs w:val="24"/>
              </w:rPr>
              <w:t>+ SV cần đọc trước tài liệu, làm bài tập.</w:t>
            </w:r>
          </w:p>
          <w:p w14:paraId="1705C385" w14:textId="77777777" w:rsidR="00923184" w:rsidRDefault="00923184" w:rsidP="00C37EF3">
            <w:pPr>
              <w:spacing w:before="60"/>
              <w:rPr>
                <w:color w:val="000000"/>
                <w:szCs w:val="24"/>
              </w:rPr>
            </w:pPr>
          </w:p>
        </w:tc>
      </w:tr>
      <w:tr w:rsidR="00923184" w14:paraId="52846F70" w14:textId="77777777" w:rsidTr="00CD44F0">
        <w:tc>
          <w:tcPr>
            <w:tcW w:w="736" w:type="dxa"/>
            <w:tcBorders>
              <w:top w:val="single" w:sz="4" w:space="0" w:color="auto"/>
              <w:left w:val="single" w:sz="4" w:space="0" w:color="auto"/>
              <w:bottom w:val="single" w:sz="4" w:space="0" w:color="auto"/>
              <w:right w:val="single" w:sz="4" w:space="0" w:color="auto"/>
            </w:tcBorders>
          </w:tcPr>
          <w:p w14:paraId="1F91139C" w14:textId="77777777" w:rsidR="00923184" w:rsidRDefault="00923184" w:rsidP="00CD44F0">
            <w:pPr>
              <w:spacing w:line="0" w:lineRule="atLeast"/>
              <w:rPr>
                <w:color w:val="000000"/>
              </w:rPr>
            </w:pPr>
            <w:r>
              <w:rPr>
                <w:color w:val="000000"/>
              </w:rPr>
              <w:t>4</w:t>
            </w:r>
          </w:p>
          <w:p w14:paraId="1BAA0DBB" w14:textId="77777777" w:rsidR="00923184" w:rsidRDefault="00923184" w:rsidP="00CD44F0">
            <w:pPr>
              <w:spacing w:line="0" w:lineRule="atLeast"/>
              <w:rPr>
                <w:color w:val="000000"/>
              </w:rPr>
            </w:pPr>
            <w:r>
              <w:rPr>
                <w:color w:val="000000"/>
              </w:rPr>
              <w:t>4.1</w:t>
            </w:r>
          </w:p>
          <w:p w14:paraId="65DD9267" w14:textId="77777777" w:rsidR="00923184" w:rsidRPr="008E1E67" w:rsidRDefault="00923184" w:rsidP="00CD44F0">
            <w:pPr>
              <w:spacing w:line="0" w:lineRule="atLeast"/>
              <w:rPr>
                <w:color w:val="000000"/>
              </w:rPr>
            </w:pPr>
            <w:r>
              <w:rPr>
                <w:color w:val="000000"/>
              </w:rPr>
              <w:lastRenderedPageBreak/>
              <w:t>4.2</w:t>
            </w:r>
          </w:p>
        </w:tc>
        <w:tc>
          <w:tcPr>
            <w:tcW w:w="3764" w:type="dxa"/>
            <w:tcBorders>
              <w:top w:val="single" w:sz="4" w:space="0" w:color="auto"/>
              <w:left w:val="single" w:sz="4" w:space="0" w:color="auto"/>
              <w:bottom w:val="single" w:sz="4" w:space="0" w:color="auto"/>
              <w:right w:val="single" w:sz="4" w:space="0" w:color="auto"/>
            </w:tcBorders>
          </w:tcPr>
          <w:p w14:paraId="00466099" w14:textId="77777777" w:rsidR="00923184" w:rsidRDefault="00923184" w:rsidP="00CD44F0">
            <w:pPr>
              <w:autoSpaceDE w:val="0"/>
              <w:autoSpaceDN w:val="0"/>
              <w:adjustRightInd w:val="0"/>
              <w:spacing w:line="0" w:lineRule="atLeast"/>
              <w:rPr>
                <w:b/>
              </w:rPr>
            </w:pPr>
            <w:r w:rsidRPr="00477E6C">
              <w:rPr>
                <w:b/>
              </w:rPr>
              <w:lastRenderedPageBreak/>
              <w:t>Kế toán XDCB và hoạt động xây lắp.</w:t>
            </w:r>
          </w:p>
          <w:p w14:paraId="26F485A1" w14:textId="77777777" w:rsidR="00923184" w:rsidRDefault="00923184" w:rsidP="00CD44F0">
            <w:pPr>
              <w:autoSpaceDE w:val="0"/>
              <w:autoSpaceDN w:val="0"/>
              <w:adjustRightInd w:val="0"/>
              <w:spacing w:line="0" w:lineRule="atLeast"/>
            </w:pPr>
            <w:r>
              <w:lastRenderedPageBreak/>
              <w:t>Kế toán XDXB (Bên A).</w:t>
            </w:r>
          </w:p>
          <w:p w14:paraId="0DB7463D" w14:textId="77777777" w:rsidR="00923184" w:rsidRPr="008E1E67" w:rsidRDefault="00923184" w:rsidP="00CD44F0">
            <w:pPr>
              <w:autoSpaceDE w:val="0"/>
              <w:autoSpaceDN w:val="0"/>
              <w:adjustRightInd w:val="0"/>
              <w:spacing w:line="0" w:lineRule="atLeast"/>
            </w:pPr>
            <w:r>
              <w:t>Kế</w:t>
            </w:r>
            <w:r w:rsidRPr="008625CF">
              <w:t xml:space="preserve"> toán </w:t>
            </w:r>
            <w:r>
              <w:t xml:space="preserve">hoạt động xây lắp (Bên B). </w:t>
            </w:r>
          </w:p>
        </w:tc>
        <w:tc>
          <w:tcPr>
            <w:tcW w:w="1032" w:type="dxa"/>
            <w:tcBorders>
              <w:top w:val="single" w:sz="4" w:space="0" w:color="auto"/>
              <w:left w:val="single" w:sz="4" w:space="0" w:color="auto"/>
              <w:bottom w:val="single" w:sz="4" w:space="0" w:color="auto"/>
              <w:right w:val="single" w:sz="4" w:space="0" w:color="auto"/>
            </w:tcBorders>
          </w:tcPr>
          <w:p w14:paraId="4B0E3E5E" w14:textId="77777777" w:rsidR="00923184" w:rsidRDefault="00923184" w:rsidP="00CD44F0">
            <w:pPr>
              <w:jc w:val="center"/>
              <w:rPr>
                <w:color w:val="000000"/>
                <w:szCs w:val="24"/>
              </w:rPr>
            </w:pPr>
            <w:r>
              <w:rPr>
                <w:color w:val="000000"/>
                <w:szCs w:val="24"/>
              </w:rPr>
              <w:lastRenderedPageBreak/>
              <w:t>a4,b,d,e</w:t>
            </w:r>
          </w:p>
          <w:p w14:paraId="7C7B7C6E" w14:textId="77777777" w:rsidR="00923184" w:rsidRDefault="00923184" w:rsidP="00CD44F0">
            <w:pPr>
              <w:jc w:val="center"/>
              <w:rPr>
                <w:color w:val="000000"/>
                <w:szCs w:val="24"/>
              </w:rPr>
            </w:pPr>
          </w:p>
          <w:p w14:paraId="28617176" w14:textId="77777777" w:rsidR="00923184" w:rsidRDefault="00923184" w:rsidP="00CD44F0">
            <w:pPr>
              <w:jc w:val="center"/>
              <w:rPr>
                <w:color w:val="000000"/>
                <w:szCs w:val="24"/>
              </w:rPr>
            </w:pPr>
            <w:r>
              <w:rPr>
                <w:color w:val="000000"/>
                <w:szCs w:val="24"/>
              </w:rPr>
              <w:lastRenderedPageBreak/>
              <w:t>a4,b,d,e</w:t>
            </w:r>
          </w:p>
          <w:p w14:paraId="3D4A8C1E" w14:textId="77777777" w:rsidR="00923184" w:rsidRDefault="00923184" w:rsidP="00CD44F0">
            <w:pPr>
              <w:jc w:val="center"/>
              <w:rPr>
                <w:color w:val="000000"/>
                <w:szCs w:val="24"/>
              </w:rPr>
            </w:pPr>
            <w:r>
              <w:rPr>
                <w:color w:val="000000"/>
                <w:szCs w:val="24"/>
              </w:rPr>
              <w:t>a4,b,d,e</w:t>
            </w:r>
          </w:p>
        </w:tc>
        <w:tc>
          <w:tcPr>
            <w:tcW w:w="738" w:type="dxa"/>
            <w:tcBorders>
              <w:top w:val="single" w:sz="4" w:space="0" w:color="auto"/>
              <w:left w:val="single" w:sz="4" w:space="0" w:color="auto"/>
              <w:bottom w:val="single" w:sz="4" w:space="0" w:color="auto"/>
              <w:right w:val="single" w:sz="4" w:space="0" w:color="auto"/>
            </w:tcBorders>
          </w:tcPr>
          <w:p w14:paraId="6FEE22FA" w14:textId="77777777" w:rsidR="00923184" w:rsidRPr="005157F6" w:rsidRDefault="00923184" w:rsidP="00CD44F0">
            <w:pPr>
              <w:spacing w:line="0" w:lineRule="atLeast"/>
              <w:jc w:val="center"/>
              <w:rPr>
                <w:b/>
                <w:color w:val="000000"/>
              </w:rPr>
            </w:pPr>
            <w:r>
              <w:rPr>
                <w:color w:val="000000"/>
              </w:rPr>
              <w:lastRenderedPageBreak/>
              <w:t>14</w:t>
            </w:r>
          </w:p>
        </w:tc>
        <w:tc>
          <w:tcPr>
            <w:tcW w:w="1835" w:type="dxa"/>
            <w:tcBorders>
              <w:top w:val="single" w:sz="4" w:space="0" w:color="auto"/>
              <w:left w:val="single" w:sz="4" w:space="0" w:color="auto"/>
              <w:bottom w:val="single" w:sz="4" w:space="0" w:color="auto"/>
              <w:right w:val="single" w:sz="4" w:space="0" w:color="auto"/>
            </w:tcBorders>
          </w:tcPr>
          <w:p w14:paraId="1DC0C6FC" w14:textId="77777777" w:rsidR="00923184" w:rsidRDefault="00923184" w:rsidP="00CD44F0">
            <w:pPr>
              <w:spacing w:before="60"/>
              <w:jc w:val="center"/>
              <w:rPr>
                <w:color w:val="000000"/>
                <w:szCs w:val="24"/>
              </w:rPr>
            </w:pPr>
            <w:r>
              <w:rPr>
                <w:color w:val="000000"/>
                <w:szCs w:val="24"/>
              </w:rPr>
              <w:t>Thuyết giảng</w:t>
            </w:r>
          </w:p>
        </w:tc>
        <w:tc>
          <w:tcPr>
            <w:tcW w:w="2101" w:type="dxa"/>
            <w:tcBorders>
              <w:top w:val="single" w:sz="4" w:space="0" w:color="auto"/>
              <w:left w:val="single" w:sz="4" w:space="0" w:color="auto"/>
              <w:bottom w:val="single" w:sz="4" w:space="0" w:color="auto"/>
              <w:right w:val="single" w:sz="4" w:space="0" w:color="auto"/>
            </w:tcBorders>
          </w:tcPr>
          <w:p w14:paraId="079E7643" w14:textId="77777777" w:rsidR="00923184" w:rsidRDefault="00923184" w:rsidP="00CD44F0">
            <w:pPr>
              <w:spacing w:before="60"/>
              <w:rPr>
                <w:color w:val="000000"/>
                <w:szCs w:val="24"/>
              </w:rPr>
            </w:pPr>
            <w:r>
              <w:rPr>
                <w:color w:val="000000"/>
                <w:szCs w:val="24"/>
              </w:rPr>
              <w:t xml:space="preserve">+ SV cần đọc trước tài liệu, làm </w:t>
            </w:r>
            <w:r>
              <w:rPr>
                <w:color w:val="000000"/>
                <w:szCs w:val="24"/>
              </w:rPr>
              <w:lastRenderedPageBreak/>
              <w:t>bài tập.</w:t>
            </w:r>
          </w:p>
          <w:p w14:paraId="652B8B1B" w14:textId="77777777" w:rsidR="00923184" w:rsidRDefault="00923184" w:rsidP="00C37EF3">
            <w:pPr>
              <w:spacing w:before="60"/>
              <w:rPr>
                <w:color w:val="000000"/>
                <w:szCs w:val="24"/>
              </w:rPr>
            </w:pPr>
          </w:p>
        </w:tc>
      </w:tr>
      <w:tr w:rsidR="00923184" w14:paraId="74AA73A7" w14:textId="77777777" w:rsidTr="00CD44F0">
        <w:tc>
          <w:tcPr>
            <w:tcW w:w="736" w:type="dxa"/>
            <w:tcBorders>
              <w:top w:val="single" w:sz="4" w:space="0" w:color="auto"/>
              <w:left w:val="single" w:sz="4" w:space="0" w:color="auto"/>
              <w:bottom w:val="single" w:sz="4" w:space="0" w:color="auto"/>
              <w:right w:val="single" w:sz="4" w:space="0" w:color="auto"/>
            </w:tcBorders>
          </w:tcPr>
          <w:p w14:paraId="3DB3F35B" w14:textId="77777777" w:rsidR="00923184" w:rsidRDefault="00923184" w:rsidP="00CD44F0">
            <w:pPr>
              <w:spacing w:line="0" w:lineRule="atLeast"/>
              <w:rPr>
                <w:color w:val="000000"/>
              </w:rPr>
            </w:pPr>
            <w:r>
              <w:rPr>
                <w:color w:val="000000"/>
              </w:rPr>
              <w:lastRenderedPageBreak/>
              <w:t>5</w:t>
            </w:r>
          </w:p>
          <w:p w14:paraId="3B8BB177" w14:textId="77777777" w:rsidR="00923184" w:rsidRDefault="00923184" w:rsidP="00CD44F0">
            <w:pPr>
              <w:spacing w:line="0" w:lineRule="atLeast"/>
              <w:rPr>
                <w:color w:val="000000"/>
              </w:rPr>
            </w:pPr>
            <w:r>
              <w:rPr>
                <w:color w:val="000000"/>
              </w:rPr>
              <w:t>5.1</w:t>
            </w:r>
          </w:p>
          <w:p w14:paraId="7924000A" w14:textId="77777777" w:rsidR="00923184" w:rsidRDefault="00923184" w:rsidP="00CD44F0">
            <w:pPr>
              <w:spacing w:line="0" w:lineRule="atLeast"/>
              <w:rPr>
                <w:color w:val="000000"/>
              </w:rPr>
            </w:pPr>
            <w:r>
              <w:rPr>
                <w:color w:val="000000"/>
              </w:rPr>
              <w:t>5.2</w:t>
            </w:r>
          </w:p>
          <w:p w14:paraId="7522695B" w14:textId="77777777" w:rsidR="00923184" w:rsidRDefault="00923184" w:rsidP="00CD44F0">
            <w:pPr>
              <w:spacing w:line="0" w:lineRule="atLeast"/>
              <w:rPr>
                <w:color w:val="000000"/>
              </w:rPr>
            </w:pPr>
            <w:r>
              <w:rPr>
                <w:color w:val="000000"/>
              </w:rPr>
              <w:t>5.3</w:t>
            </w:r>
          </w:p>
        </w:tc>
        <w:tc>
          <w:tcPr>
            <w:tcW w:w="3764" w:type="dxa"/>
            <w:tcBorders>
              <w:top w:val="single" w:sz="4" w:space="0" w:color="auto"/>
              <w:left w:val="single" w:sz="4" w:space="0" w:color="auto"/>
              <w:bottom w:val="single" w:sz="4" w:space="0" w:color="auto"/>
              <w:right w:val="single" w:sz="4" w:space="0" w:color="auto"/>
            </w:tcBorders>
          </w:tcPr>
          <w:p w14:paraId="4430AD49" w14:textId="77777777" w:rsidR="00923184" w:rsidRDefault="00923184" w:rsidP="00CD44F0">
            <w:pPr>
              <w:autoSpaceDE w:val="0"/>
              <w:autoSpaceDN w:val="0"/>
              <w:adjustRightInd w:val="0"/>
              <w:spacing w:line="0" w:lineRule="atLeast"/>
              <w:rPr>
                <w:b/>
              </w:rPr>
            </w:pPr>
            <w:r w:rsidRPr="00477E6C">
              <w:rPr>
                <w:b/>
              </w:rPr>
              <w:t>Báo cáo tài chính</w:t>
            </w:r>
          </w:p>
          <w:p w14:paraId="1A74B2A6" w14:textId="77777777" w:rsidR="00923184" w:rsidRDefault="00923184" w:rsidP="00CD44F0">
            <w:pPr>
              <w:autoSpaceDE w:val="0"/>
              <w:autoSpaceDN w:val="0"/>
              <w:adjustRightInd w:val="0"/>
              <w:spacing w:line="0" w:lineRule="atLeast"/>
            </w:pPr>
            <w:r w:rsidRPr="00871944">
              <w:t xml:space="preserve">BCTC </w:t>
            </w:r>
            <w:r>
              <w:t>của Doanh nghiệp (riêng)</w:t>
            </w:r>
            <w:r w:rsidRPr="00871944">
              <w:t>.</w:t>
            </w:r>
          </w:p>
          <w:p w14:paraId="09F637B7" w14:textId="77777777" w:rsidR="00923184" w:rsidRDefault="00923184" w:rsidP="00CD44F0">
            <w:pPr>
              <w:autoSpaceDE w:val="0"/>
              <w:autoSpaceDN w:val="0"/>
              <w:adjustRightInd w:val="0"/>
              <w:spacing w:line="0" w:lineRule="atLeast"/>
            </w:pPr>
            <w:r>
              <w:t>BCTC hợp nhất và tổng hợp.</w:t>
            </w:r>
          </w:p>
          <w:p w14:paraId="45C41DCE" w14:textId="77777777" w:rsidR="00923184" w:rsidRPr="00477E6C" w:rsidRDefault="00923184" w:rsidP="00CD44F0">
            <w:pPr>
              <w:autoSpaceDE w:val="0"/>
              <w:autoSpaceDN w:val="0"/>
              <w:adjustRightInd w:val="0"/>
              <w:spacing w:line="0" w:lineRule="atLeast"/>
              <w:rPr>
                <w:b/>
              </w:rPr>
            </w:pPr>
            <w:r w:rsidRPr="00871944">
              <w:t>Các sự kiện phát sinh sau ngày kết thúc niên độ kế toán.</w:t>
            </w:r>
          </w:p>
        </w:tc>
        <w:tc>
          <w:tcPr>
            <w:tcW w:w="1032" w:type="dxa"/>
            <w:tcBorders>
              <w:top w:val="single" w:sz="4" w:space="0" w:color="auto"/>
              <w:left w:val="single" w:sz="4" w:space="0" w:color="auto"/>
              <w:bottom w:val="single" w:sz="4" w:space="0" w:color="auto"/>
              <w:right w:val="single" w:sz="4" w:space="0" w:color="auto"/>
            </w:tcBorders>
          </w:tcPr>
          <w:p w14:paraId="0FB835C4" w14:textId="77777777" w:rsidR="00923184" w:rsidRDefault="00923184" w:rsidP="00CD44F0">
            <w:pPr>
              <w:jc w:val="center"/>
              <w:rPr>
                <w:color w:val="000000"/>
              </w:rPr>
            </w:pPr>
          </w:p>
          <w:p w14:paraId="28F35016" w14:textId="77777777" w:rsidR="00923184" w:rsidRPr="00150111" w:rsidRDefault="00923184" w:rsidP="00CD44F0">
            <w:pPr>
              <w:jc w:val="center"/>
              <w:rPr>
                <w:color w:val="000000"/>
                <w:lang w:val="nl-NL"/>
              </w:rPr>
            </w:pPr>
            <w:r w:rsidRPr="00150111">
              <w:rPr>
                <w:color w:val="000000"/>
                <w:lang w:val="nl-NL"/>
              </w:rPr>
              <w:t>b,c,d,e</w:t>
            </w:r>
          </w:p>
          <w:p w14:paraId="19541218" w14:textId="77777777" w:rsidR="00923184" w:rsidRPr="00150111" w:rsidRDefault="00923184" w:rsidP="00CD44F0">
            <w:pPr>
              <w:jc w:val="center"/>
              <w:rPr>
                <w:color w:val="000000"/>
                <w:lang w:val="nl-NL"/>
              </w:rPr>
            </w:pPr>
            <w:r w:rsidRPr="00150111">
              <w:rPr>
                <w:color w:val="000000"/>
                <w:lang w:val="nl-NL"/>
              </w:rPr>
              <w:t>b,c,d,e</w:t>
            </w:r>
          </w:p>
          <w:p w14:paraId="4946DBBD" w14:textId="77777777" w:rsidR="00923184" w:rsidRPr="00150111" w:rsidRDefault="00923184" w:rsidP="00CD44F0">
            <w:pPr>
              <w:jc w:val="center"/>
              <w:rPr>
                <w:color w:val="000000"/>
                <w:szCs w:val="24"/>
                <w:lang w:val="nl-NL"/>
              </w:rPr>
            </w:pPr>
            <w:r w:rsidRPr="00150111">
              <w:rPr>
                <w:color w:val="000000"/>
                <w:lang w:val="nl-NL"/>
              </w:rPr>
              <w:t>b,c,d,e</w:t>
            </w:r>
          </w:p>
        </w:tc>
        <w:tc>
          <w:tcPr>
            <w:tcW w:w="738" w:type="dxa"/>
            <w:tcBorders>
              <w:top w:val="single" w:sz="4" w:space="0" w:color="auto"/>
              <w:left w:val="single" w:sz="4" w:space="0" w:color="auto"/>
              <w:bottom w:val="single" w:sz="4" w:space="0" w:color="auto"/>
              <w:right w:val="single" w:sz="4" w:space="0" w:color="auto"/>
            </w:tcBorders>
          </w:tcPr>
          <w:p w14:paraId="3E68C444" w14:textId="77777777" w:rsidR="00923184" w:rsidRDefault="00923184" w:rsidP="00CD44F0">
            <w:pPr>
              <w:spacing w:line="0" w:lineRule="atLeast"/>
              <w:jc w:val="center"/>
              <w:rPr>
                <w:color w:val="000000"/>
              </w:rPr>
            </w:pPr>
            <w:r>
              <w:rPr>
                <w:color w:val="000000"/>
              </w:rPr>
              <w:t>8</w:t>
            </w:r>
          </w:p>
        </w:tc>
        <w:tc>
          <w:tcPr>
            <w:tcW w:w="1835" w:type="dxa"/>
            <w:tcBorders>
              <w:top w:val="single" w:sz="4" w:space="0" w:color="auto"/>
              <w:left w:val="single" w:sz="4" w:space="0" w:color="auto"/>
              <w:bottom w:val="single" w:sz="4" w:space="0" w:color="auto"/>
              <w:right w:val="single" w:sz="4" w:space="0" w:color="auto"/>
            </w:tcBorders>
          </w:tcPr>
          <w:p w14:paraId="543E400A" w14:textId="77777777" w:rsidR="00923184" w:rsidRDefault="00923184" w:rsidP="00CD44F0">
            <w:pPr>
              <w:spacing w:before="60"/>
              <w:jc w:val="center"/>
              <w:rPr>
                <w:color w:val="000000"/>
                <w:szCs w:val="24"/>
              </w:rPr>
            </w:pPr>
            <w:r>
              <w:rPr>
                <w:color w:val="000000"/>
                <w:szCs w:val="24"/>
              </w:rPr>
              <w:t>Thảo luận,</w:t>
            </w:r>
          </w:p>
          <w:p w14:paraId="732BA994" w14:textId="77777777" w:rsidR="00923184" w:rsidRDefault="00923184" w:rsidP="00CD44F0">
            <w:pPr>
              <w:spacing w:before="60"/>
              <w:jc w:val="center"/>
              <w:rPr>
                <w:color w:val="000000"/>
                <w:szCs w:val="24"/>
              </w:rPr>
            </w:pPr>
            <w:r>
              <w:rPr>
                <w:color w:val="000000"/>
                <w:szCs w:val="24"/>
              </w:rPr>
              <w:t>Thuyết giảng</w:t>
            </w:r>
          </w:p>
        </w:tc>
        <w:tc>
          <w:tcPr>
            <w:tcW w:w="2101" w:type="dxa"/>
            <w:tcBorders>
              <w:top w:val="single" w:sz="4" w:space="0" w:color="auto"/>
              <w:left w:val="single" w:sz="4" w:space="0" w:color="auto"/>
              <w:bottom w:val="single" w:sz="4" w:space="0" w:color="auto"/>
              <w:right w:val="single" w:sz="4" w:space="0" w:color="auto"/>
            </w:tcBorders>
          </w:tcPr>
          <w:p w14:paraId="6D158CD2" w14:textId="77777777" w:rsidR="00923184" w:rsidRDefault="00923184" w:rsidP="00CD44F0">
            <w:pPr>
              <w:spacing w:before="60"/>
              <w:rPr>
                <w:color w:val="000000"/>
                <w:szCs w:val="24"/>
              </w:rPr>
            </w:pPr>
            <w:r>
              <w:rPr>
                <w:color w:val="000000"/>
                <w:szCs w:val="24"/>
              </w:rPr>
              <w:t>+ SV cần đọc trước tài liệu, làm bài tập.</w:t>
            </w:r>
          </w:p>
          <w:p w14:paraId="6EC85071" w14:textId="77777777" w:rsidR="00923184" w:rsidRDefault="00923184" w:rsidP="00CD44F0">
            <w:pPr>
              <w:spacing w:before="60"/>
              <w:rPr>
                <w:color w:val="000000"/>
                <w:szCs w:val="24"/>
              </w:rPr>
            </w:pPr>
            <w:r>
              <w:rPr>
                <w:color w:val="000000"/>
                <w:szCs w:val="24"/>
              </w:rPr>
              <w:t>+ Báo cáo tài chính của một công ty bất kỳ</w:t>
            </w:r>
          </w:p>
          <w:p w14:paraId="15C2FE82" w14:textId="77777777" w:rsidR="00923184" w:rsidRDefault="00923184" w:rsidP="00CD44F0">
            <w:pPr>
              <w:spacing w:before="60"/>
              <w:rPr>
                <w:color w:val="000000"/>
                <w:szCs w:val="24"/>
              </w:rPr>
            </w:pPr>
            <w:r>
              <w:rPr>
                <w:color w:val="000000"/>
                <w:szCs w:val="24"/>
              </w:rPr>
              <w:t>+ Biểu mẫu Báo cáo tài chính.</w:t>
            </w:r>
          </w:p>
        </w:tc>
      </w:tr>
    </w:tbl>
    <w:p w14:paraId="4A23B0DF" w14:textId="77777777" w:rsidR="00923184" w:rsidRDefault="00923184" w:rsidP="00923184">
      <w:pPr>
        <w:spacing w:before="240"/>
        <w:jc w:val="both"/>
        <w:rPr>
          <w:i/>
          <w:color w:val="0000FF"/>
          <w:sz w:val="22"/>
          <w:szCs w:val="24"/>
        </w:rPr>
      </w:pPr>
      <w:r>
        <w:rPr>
          <w:b/>
          <w:color w:val="000000"/>
          <w:szCs w:val="24"/>
        </w:rPr>
        <w:t>6.2 Thực hành: Không</w:t>
      </w:r>
    </w:p>
    <w:tbl>
      <w:tblPr>
        <w:tblW w:w="96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234"/>
        <w:gridCol w:w="930"/>
        <w:gridCol w:w="743"/>
        <w:gridCol w:w="1856"/>
        <w:gridCol w:w="2157"/>
      </w:tblGrid>
      <w:tr w:rsidR="00923184" w14:paraId="29357876" w14:textId="77777777" w:rsidTr="00CD44F0">
        <w:tc>
          <w:tcPr>
            <w:tcW w:w="708" w:type="dxa"/>
            <w:tcBorders>
              <w:top w:val="single" w:sz="4" w:space="0" w:color="auto"/>
              <w:left w:val="single" w:sz="4" w:space="0" w:color="auto"/>
              <w:bottom w:val="single" w:sz="4" w:space="0" w:color="auto"/>
              <w:right w:val="single" w:sz="4" w:space="0" w:color="auto"/>
            </w:tcBorders>
            <w:vAlign w:val="center"/>
          </w:tcPr>
          <w:p w14:paraId="564547BB" w14:textId="77777777" w:rsidR="00923184" w:rsidRDefault="00923184" w:rsidP="00CD44F0">
            <w:pPr>
              <w:jc w:val="center"/>
              <w:rPr>
                <w:i/>
                <w:color w:val="000000"/>
                <w:szCs w:val="24"/>
              </w:rPr>
            </w:pPr>
            <w:r>
              <w:rPr>
                <w:i/>
                <w:color w:val="000000"/>
                <w:szCs w:val="24"/>
              </w:rPr>
              <w:t>S</w:t>
            </w:r>
            <w:r w:rsidRPr="00C03A30">
              <w:rPr>
                <w:i/>
                <w:color w:val="000000"/>
                <w:szCs w:val="24"/>
              </w:rPr>
              <w:t>TT</w:t>
            </w:r>
          </w:p>
        </w:tc>
        <w:tc>
          <w:tcPr>
            <w:tcW w:w="3234" w:type="dxa"/>
            <w:tcBorders>
              <w:top w:val="single" w:sz="4" w:space="0" w:color="auto"/>
              <w:left w:val="single" w:sz="4" w:space="0" w:color="auto"/>
              <w:bottom w:val="single" w:sz="4" w:space="0" w:color="auto"/>
              <w:right w:val="single" w:sz="4" w:space="0" w:color="auto"/>
            </w:tcBorders>
            <w:vAlign w:val="center"/>
          </w:tcPr>
          <w:p w14:paraId="3ADDC047" w14:textId="77777777" w:rsidR="00923184" w:rsidRDefault="00923184" w:rsidP="00CD44F0">
            <w:pPr>
              <w:jc w:val="center"/>
              <w:rPr>
                <w:i/>
                <w:color w:val="000000"/>
                <w:szCs w:val="24"/>
              </w:rPr>
            </w:pPr>
            <w:r>
              <w:rPr>
                <w:i/>
                <w:color w:val="000000"/>
                <w:szCs w:val="24"/>
              </w:rPr>
              <w:t>Bài/Chủ đề</w:t>
            </w:r>
          </w:p>
        </w:tc>
        <w:tc>
          <w:tcPr>
            <w:tcW w:w="930" w:type="dxa"/>
            <w:tcBorders>
              <w:top w:val="single" w:sz="4" w:space="0" w:color="auto"/>
              <w:left w:val="single" w:sz="4" w:space="0" w:color="auto"/>
              <w:bottom w:val="single" w:sz="4" w:space="0" w:color="auto"/>
              <w:right w:val="single" w:sz="4" w:space="0" w:color="auto"/>
            </w:tcBorders>
            <w:vAlign w:val="center"/>
          </w:tcPr>
          <w:p w14:paraId="68263A7C" w14:textId="77777777" w:rsidR="00923184" w:rsidRDefault="00923184" w:rsidP="00CD44F0">
            <w:pPr>
              <w:jc w:val="center"/>
              <w:rPr>
                <w:i/>
                <w:color w:val="000000"/>
                <w:szCs w:val="24"/>
              </w:rPr>
            </w:pPr>
            <w:r>
              <w:rPr>
                <w:i/>
                <w:color w:val="000000"/>
                <w:szCs w:val="24"/>
              </w:rPr>
              <w:t>Nhằm đạt KQHT</w:t>
            </w:r>
          </w:p>
        </w:tc>
        <w:tc>
          <w:tcPr>
            <w:tcW w:w="743" w:type="dxa"/>
            <w:tcBorders>
              <w:top w:val="single" w:sz="4" w:space="0" w:color="auto"/>
              <w:left w:val="single" w:sz="4" w:space="0" w:color="auto"/>
              <w:bottom w:val="single" w:sz="4" w:space="0" w:color="auto"/>
              <w:right w:val="single" w:sz="4" w:space="0" w:color="auto"/>
            </w:tcBorders>
            <w:vAlign w:val="center"/>
          </w:tcPr>
          <w:p w14:paraId="1D9E86F5" w14:textId="77777777" w:rsidR="00923184" w:rsidRPr="00764410" w:rsidRDefault="00923184" w:rsidP="00CD44F0">
            <w:pPr>
              <w:jc w:val="center"/>
              <w:rPr>
                <w:i/>
                <w:color w:val="000000"/>
                <w:szCs w:val="24"/>
              </w:rPr>
            </w:pPr>
            <w:r w:rsidRPr="00764410">
              <w:rPr>
                <w:i/>
                <w:color w:val="000000"/>
                <w:szCs w:val="24"/>
              </w:rPr>
              <w:t>Số tiết</w:t>
            </w:r>
          </w:p>
        </w:tc>
        <w:tc>
          <w:tcPr>
            <w:tcW w:w="1856" w:type="dxa"/>
            <w:tcBorders>
              <w:top w:val="single" w:sz="4" w:space="0" w:color="auto"/>
              <w:left w:val="single" w:sz="4" w:space="0" w:color="auto"/>
              <w:bottom w:val="single" w:sz="4" w:space="0" w:color="auto"/>
              <w:right w:val="single" w:sz="4" w:space="0" w:color="auto"/>
            </w:tcBorders>
            <w:vAlign w:val="center"/>
          </w:tcPr>
          <w:p w14:paraId="65AC2BA9" w14:textId="77777777" w:rsidR="00923184" w:rsidRPr="00764410" w:rsidRDefault="00923184" w:rsidP="00CD44F0">
            <w:pPr>
              <w:jc w:val="center"/>
              <w:rPr>
                <w:i/>
                <w:color w:val="000000"/>
                <w:szCs w:val="24"/>
              </w:rPr>
            </w:pPr>
            <w:r w:rsidRPr="00764410">
              <w:rPr>
                <w:i/>
                <w:color w:val="000000"/>
                <w:szCs w:val="24"/>
              </w:rPr>
              <w:t>Phương pháp</w:t>
            </w:r>
            <w:r>
              <w:rPr>
                <w:i/>
                <w:color w:val="000000"/>
                <w:szCs w:val="24"/>
              </w:rPr>
              <w:br/>
            </w:r>
            <w:r w:rsidRPr="00764410">
              <w:rPr>
                <w:i/>
                <w:color w:val="000000"/>
                <w:szCs w:val="24"/>
              </w:rPr>
              <w:t>dạy – học</w:t>
            </w:r>
          </w:p>
        </w:tc>
        <w:tc>
          <w:tcPr>
            <w:tcW w:w="2157" w:type="dxa"/>
            <w:tcBorders>
              <w:top w:val="single" w:sz="4" w:space="0" w:color="auto"/>
              <w:left w:val="single" w:sz="4" w:space="0" w:color="auto"/>
              <w:bottom w:val="single" w:sz="4" w:space="0" w:color="auto"/>
              <w:right w:val="single" w:sz="4" w:space="0" w:color="auto"/>
            </w:tcBorders>
            <w:vAlign w:val="center"/>
          </w:tcPr>
          <w:p w14:paraId="1913D740" w14:textId="77777777" w:rsidR="00923184" w:rsidRPr="00764410" w:rsidRDefault="00923184" w:rsidP="00CD44F0">
            <w:pPr>
              <w:jc w:val="center"/>
              <w:rPr>
                <w:i/>
                <w:color w:val="000000"/>
                <w:szCs w:val="24"/>
              </w:rPr>
            </w:pPr>
            <w:r>
              <w:rPr>
                <w:i/>
                <w:color w:val="000000"/>
                <w:szCs w:val="24"/>
              </w:rPr>
              <w:t>Chuẩn bị của người học</w:t>
            </w:r>
          </w:p>
        </w:tc>
      </w:tr>
      <w:tr w:rsidR="00923184" w14:paraId="1ABB1F5A" w14:textId="77777777" w:rsidTr="00CD44F0">
        <w:tc>
          <w:tcPr>
            <w:tcW w:w="708" w:type="dxa"/>
            <w:tcBorders>
              <w:top w:val="single" w:sz="4" w:space="0" w:color="auto"/>
              <w:left w:val="single" w:sz="4" w:space="0" w:color="auto"/>
              <w:bottom w:val="single" w:sz="4" w:space="0" w:color="auto"/>
              <w:right w:val="single" w:sz="4" w:space="0" w:color="auto"/>
            </w:tcBorders>
          </w:tcPr>
          <w:p w14:paraId="035B01EA" w14:textId="77777777" w:rsidR="00923184" w:rsidRDefault="00923184" w:rsidP="00CD44F0">
            <w:pPr>
              <w:spacing w:before="60"/>
              <w:jc w:val="center"/>
              <w:rPr>
                <w:color w:val="000000"/>
                <w:szCs w:val="24"/>
              </w:rPr>
            </w:pPr>
            <w:r>
              <w:rPr>
                <w:color w:val="000000"/>
                <w:szCs w:val="24"/>
              </w:rPr>
              <w:t>1</w:t>
            </w:r>
          </w:p>
          <w:p w14:paraId="55652694" w14:textId="77777777" w:rsidR="00923184" w:rsidRDefault="00923184" w:rsidP="00CD44F0">
            <w:pPr>
              <w:spacing w:before="60"/>
              <w:jc w:val="center"/>
              <w:rPr>
                <w:color w:val="000000"/>
                <w:szCs w:val="24"/>
              </w:rPr>
            </w:pPr>
            <w:r>
              <w:rPr>
                <w:color w:val="000000"/>
                <w:szCs w:val="24"/>
              </w:rPr>
              <w:t>1.1</w:t>
            </w:r>
          </w:p>
          <w:p w14:paraId="2485DAED" w14:textId="77777777" w:rsidR="00923184" w:rsidRDefault="00923184" w:rsidP="00CD44F0">
            <w:pPr>
              <w:spacing w:before="60"/>
              <w:jc w:val="center"/>
              <w:rPr>
                <w:color w:val="000000"/>
                <w:szCs w:val="24"/>
              </w:rPr>
            </w:pPr>
            <w:r>
              <w:rPr>
                <w:color w:val="000000"/>
                <w:szCs w:val="24"/>
              </w:rPr>
              <w:t>…</w:t>
            </w:r>
          </w:p>
        </w:tc>
        <w:tc>
          <w:tcPr>
            <w:tcW w:w="3234" w:type="dxa"/>
            <w:tcBorders>
              <w:top w:val="single" w:sz="4" w:space="0" w:color="auto"/>
              <w:left w:val="single" w:sz="4" w:space="0" w:color="auto"/>
              <w:bottom w:val="single" w:sz="4" w:space="0" w:color="auto"/>
              <w:right w:val="single" w:sz="4" w:space="0" w:color="auto"/>
            </w:tcBorders>
          </w:tcPr>
          <w:p w14:paraId="3E2C83CC" w14:textId="77777777" w:rsidR="00923184" w:rsidRDefault="00923184" w:rsidP="00CD44F0">
            <w:pPr>
              <w:spacing w:before="60"/>
              <w:rPr>
                <w:color w:val="000000"/>
                <w:szCs w:val="24"/>
              </w:rPr>
            </w:pPr>
          </w:p>
        </w:tc>
        <w:tc>
          <w:tcPr>
            <w:tcW w:w="930" w:type="dxa"/>
            <w:tcBorders>
              <w:top w:val="single" w:sz="4" w:space="0" w:color="auto"/>
              <w:left w:val="single" w:sz="4" w:space="0" w:color="auto"/>
              <w:bottom w:val="single" w:sz="4" w:space="0" w:color="auto"/>
              <w:right w:val="single" w:sz="4" w:space="0" w:color="auto"/>
            </w:tcBorders>
          </w:tcPr>
          <w:p w14:paraId="4CC910CF" w14:textId="77777777" w:rsidR="00923184" w:rsidRDefault="00923184" w:rsidP="00CD44F0">
            <w:pPr>
              <w:spacing w:before="60"/>
              <w:rPr>
                <w:color w:val="000000"/>
                <w:szCs w:val="24"/>
              </w:rPr>
            </w:pPr>
          </w:p>
        </w:tc>
        <w:tc>
          <w:tcPr>
            <w:tcW w:w="743" w:type="dxa"/>
            <w:tcBorders>
              <w:top w:val="single" w:sz="4" w:space="0" w:color="auto"/>
              <w:left w:val="single" w:sz="4" w:space="0" w:color="auto"/>
              <w:bottom w:val="single" w:sz="4" w:space="0" w:color="auto"/>
              <w:right w:val="single" w:sz="4" w:space="0" w:color="auto"/>
            </w:tcBorders>
          </w:tcPr>
          <w:p w14:paraId="5896BE06" w14:textId="77777777" w:rsidR="00923184" w:rsidRDefault="00923184" w:rsidP="00CD44F0">
            <w:pPr>
              <w:spacing w:before="60"/>
              <w:jc w:val="center"/>
              <w:rPr>
                <w:color w:val="000000"/>
                <w:szCs w:val="24"/>
              </w:rPr>
            </w:pPr>
          </w:p>
        </w:tc>
        <w:tc>
          <w:tcPr>
            <w:tcW w:w="1856" w:type="dxa"/>
            <w:tcBorders>
              <w:top w:val="single" w:sz="4" w:space="0" w:color="auto"/>
              <w:left w:val="single" w:sz="4" w:space="0" w:color="auto"/>
              <w:bottom w:val="single" w:sz="4" w:space="0" w:color="auto"/>
              <w:right w:val="single" w:sz="4" w:space="0" w:color="auto"/>
            </w:tcBorders>
          </w:tcPr>
          <w:p w14:paraId="2A04CA71" w14:textId="77777777" w:rsidR="00923184" w:rsidRDefault="00923184" w:rsidP="00CD44F0">
            <w:pPr>
              <w:spacing w:before="60"/>
              <w:jc w:val="center"/>
              <w:rPr>
                <w:color w:val="000000"/>
                <w:szCs w:val="24"/>
              </w:rPr>
            </w:pPr>
          </w:p>
        </w:tc>
        <w:tc>
          <w:tcPr>
            <w:tcW w:w="2157" w:type="dxa"/>
            <w:tcBorders>
              <w:top w:val="single" w:sz="4" w:space="0" w:color="auto"/>
              <w:left w:val="single" w:sz="4" w:space="0" w:color="auto"/>
              <w:bottom w:val="single" w:sz="4" w:space="0" w:color="auto"/>
              <w:right w:val="single" w:sz="4" w:space="0" w:color="auto"/>
            </w:tcBorders>
          </w:tcPr>
          <w:p w14:paraId="14D717DC" w14:textId="77777777" w:rsidR="00923184" w:rsidRDefault="00923184" w:rsidP="00CD44F0">
            <w:pPr>
              <w:spacing w:before="60"/>
              <w:jc w:val="center"/>
              <w:rPr>
                <w:color w:val="000000"/>
                <w:szCs w:val="24"/>
              </w:rPr>
            </w:pPr>
          </w:p>
        </w:tc>
      </w:tr>
      <w:tr w:rsidR="00923184" w14:paraId="350ADEBD" w14:textId="77777777" w:rsidTr="00CD44F0">
        <w:tc>
          <w:tcPr>
            <w:tcW w:w="708" w:type="dxa"/>
            <w:tcBorders>
              <w:top w:val="single" w:sz="4" w:space="0" w:color="auto"/>
              <w:left w:val="single" w:sz="4" w:space="0" w:color="auto"/>
              <w:bottom w:val="single" w:sz="4" w:space="0" w:color="auto"/>
              <w:right w:val="single" w:sz="4" w:space="0" w:color="auto"/>
            </w:tcBorders>
          </w:tcPr>
          <w:p w14:paraId="17AE7DAA" w14:textId="77777777" w:rsidR="00923184" w:rsidRDefault="00923184" w:rsidP="00CD44F0">
            <w:pPr>
              <w:spacing w:before="60"/>
              <w:jc w:val="center"/>
              <w:rPr>
                <w:color w:val="000000"/>
                <w:szCs w:val="24"/>
              </w:rPr>
            </w:pPr>
            <w:r>
              <w:rPr>
                <w:color w:val="000000"/>
                <w:szCs w:val="24"/>
              </w:rPr>
              <w:t>2</w:t>
            </w:r>
          </w:p>
          <w:p w14:paraId="1C179E8E" w14:textId="77777777" w:rsidR="00923184" w:rsidRDefault="00923184" w:rsidP="00CD44F0">
            <w:pPr>
              <w:spacing w:before="60"/>
              <w:jc w:val="center"/>
              <w:rPr>
                <w:color w:val="000000"/>
                <w:szCs w:val="24"/>
              </w:rPr>
            </w:pPr>
            <w:r>
              <w:rPr>
                <w:color w:val="000000"/>
                <w:szCs w:val="24"/>
              </w:rPr>
              <w:t>2.1</w:t>
            </w:r>
          </w:p>
          <w:p w14:paraId="512A5F1D" w14:textId="77777777" w:rsidR="00923184" w:rsidRDefault="00923184" w:rsidP="00CD44F0">
            <w:pPr>
              <w:spacing w:before="60"/>
              <w:jc w:val="center"/>
              <w:rPr>
                <w:color w:val="000000"/>
                <w:szCs w:val="24"/>
              </w:rPr>
            </w:pPr>
            <w:r>
              <w:rPr>
                <w:color w:val="000000"/>
                <w:szCs w:val="24"/>
              </w:rPr>
              <w:t>…</w:t>
            </w:r>
          </w:p>
        </w:tc>
        <w:tc>
          <w:tcPr>
            <w:tcW w:w="3234" w:type="dxa"/>
            <w:tcBorders>
              <w:top w:val="single" w:sz="4" w:space="0" w:color="auto"/>
              <w:left w:val="single" w:sz="4" w:space="0" w:color="auto"/>
              <w:bottom w:val="single" w:sz="4" w:space="0" w:color="auto"/>
              <w:right w:val="single" w:sz="4" w:space="0" w:color="auto"/>
            </w:tcBorders>
          </w:tcPr>
          <w:p w14:paraId="618FB7D8" w14:textId="77777777" w:rsidR="00923184" w:rsidRDefault="00923184" w:rsidP="00CD44F0">
            <w:pPr>
              <w:spacing w:before="60"/>
              <w:rPr>
                <w:color w:val="000000"/>
                <w:szCs w:val="24"/>
              </w:rPr>
            </w:pPr>
          </w:p>
        </w:tc>
        <w:tc>
          <w:tcPr>
            <w:tcW w:w="930" w:type="dxa"/>
            <w:tcBorders>
              <w:top w:val="single" w:sz="4" w:space="0" w:color="auto"/>
              <w:left w:val="single" w:sz="4" w:space="0" w:color="auto"/>
              <w:bottom w:val="single" w:sz="4" w:space="0" w:color="auto"/>
              <w:right w:val="single" w:sz="4" w:space="0" w:color="auto"/>
            </w:tcBorders>
          </w:tcPr>
          <w:p w14:paraId="618CD147" w14:textId="77777777" w:rsidR="00923184" w:rsidRDefault="00923184" w:rsidP="00CD44F0">
            <w:pPr>
              <w:spacing w:before="60"/>
              <w:rPr>
                <w:color w:val="000000"/>
                <w:szCs w:val="24"/>
              </w:rPr>
            </w:pPr>
          </w:p>
        </w:tc>
        <w:tc>
          <w:tcPr>
            <w:tcW w:w="743" w:type="dxa"/>
            <w:tcBorders>
              <w:top w:val="single" w:sz="4" w:space="0" w:color="auto"/>
              <w:left w:val="single" w:sz="4" w:space="0" w:color="auto"/>
              <w:bottom w:val="single" w:sz="4" w:space="0" w:color="auto"/>
              <w:right w:val="single" w:sz="4" w:space="0" w:color="auto"/>
            </w:tcBorders>
          </w:tcPr>
          <w:p w14:paraId="72457BA3" w14:textId="77777777" w:rsidR="00923184" w:rsidRDefault="00923184" w:rsidP="00CD44F0">
            <w:pPr>
              <w:spacing w:before="60"/>
              <w:jc w:val="center"/>
              <w:rPr>
                <w:color w:val="000000"/>
                <w:szCs w:val="24"/>
              </w:rPr>
            </w:pPr>
          </w:p>
        </w:tc>
        <w:tc>
          <w:tcPr>
            <w:tcW w:w="1856" w:type="dxa"/>
            <w:tcBorders>
              <w:top w:val="single" w:sz="4" w:space="0" w:color="auto"/>
              <w:left w:val="single" w:sz="4" w:space="0" w:color="auto"/>
              <w:bottom w:val="single" w:sz="4" w:space="0" w:color="auto"/>
              <w:right w:val="single" w:sz="4" w:space="0" w:color="auto"/>
            </w:tcBorders>
          </w:tcPr>
          <w:p w14:paraId="6EA51D2A" w14:textId="77777777" w:rsidR="00923184" w:rsidRDefault="00923184" w:rsidP="00CD44F0">
            <w:pPr>
              <w:spacing w:before="60"/>
              <w:jc w:val="center"/>
              <w:rPr>
                <w:color w:val="000000"/>
                <w:szCs w:val="24"/>
              </w:rPr>
            </w:pPr>
          </w:p>
        </w:tc>
        <w:tc>
          <w:tcPr>
            <w:tcW w:w="2157" w:type="dxa"/>
            <w:tcBorders>
              <w:top w:val="single" w:sz="4" w:space="0" w:color="auto"/>
              <w:left w:val="single" w:sz="4" w:space="0" w:color="auto"/>
              <w:bottom w:val="single" w:sz="4" w:space="0" w:color="auto"/>
              <w:right w:val="single" w:sz="4" w:space="0" w:color="auto"/>
            </w:tcBorders>
          </w:tcPr>
          <w:p w14:paraId="4F5CC553" w14:textId="77777777" w:rsidR="00923184" w:rsidRDefault="00923184" w:rsidP="00CD44F0">
            <w:pPr>
              <w:spacing w:before="60"/>
              <w:jc w:val="center"/>
              <w:rPr>
                <w:color w:val="000000"/>
                <w:szCs w:val="24"/>
              </w:rPr>
            </w:pPr>
          </w:p>
        </w:tc>
      </w:tr>
    </w:tbl>
    <w:p w14:paraId="7D0FCD7A" w14:textId="77777777" w:rsidR="00923184" w:rsidRDefault="00923184" w:rsidP="00923184">
      <w:pPr>
        <w:spacing w:before="240" w:after="120"/>
        <w:jc w:val="both"/>
        <w:rPr>
          <w:i/>
          <w:color w:val="0000FF"/>
          <w:szCs w:val="24"/>
        </w:rPr>
      </w:pPr>
      <w:r>
        <w:rPr>
          <w:b/>
          <w:color w:val="000000"/>
          <w:szCs w:val="24"/>
        </w:rPr>
        <w:t>7</w:t>
      </w:r>
      <w:r w:rsidRPr="00DD2893">
        <w:rPr>
          <w:b/>
          <w:color w:val="000000"/>
          <w:szCs w:val="24"/>
        </w:rPr>
        <w:t>. Tài liệu dạy và học</w:t>
      </w:r>
      <w:r>
        <w:rPr>
          <w:b/>
          <w:color w:val="000000"/>
          <w:szCs w:val="24"/>
        </w:rPr>
        <w:t>:</w:t>
      </w:r>
      <w:r>
        <w:rPr>
          <w:b/>
          <w:color w:val="000000"/>
          <w:szCs w:val="24"/>
        </w:rPr>
        <w:tab/>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501"/>
        <w:gridCol w:w="1752"/>
        <w:gridCol w:w="1067"/>
        <w:gridCol w:w="1001"/>
        <w:gridCol w:w="1903"/>
        <w:gridCol w:w="833"/>
        <w:gridCol w:w="873"/>
      </w:tblGrid>
      <w:tr w:rsidR="00923184" w:rsidRPr="00692536" w14:paraId="77DD463E" w14:textId="77777777" w:rsidTr="00CD44F0">
        <w:tc>
          <w:tcPr>
            <w:tcW w:w="649" w:type="dxa"/>
            <w:vMerge w:val="restart"/>
            <w:vAlign w:val="center"/>
          </w:tcPr>
          <w:p w14:paraId="624AB2D6" w14:textId="77777777" w:rsidR="00923184" w:rsidRPr="00926676" w:rsidRDefault="00923184" w:rsidP="00CD44F0">
            <w:pPr>
              <w:spacing w:before="120"/>
              <w:jc w:val="center"/>
              <w:rPr>
                <w:i/>
                <w:szCs w:val="24"/>
              </w:rPr>
            </w:pPr>
            <w:r w:rsidRPr="00926676">
              <w:rPr>
                <w:i/>
                <w:color w:val="000000"/>
                <w:szCs w:val="24"/>
              </w:rPr>
              <w:t>STT</w:t>
            </w:r>
          </w:p>
        </w:tc>
        <w:tc>
          <w:tcPr>
            <w:tcW w:w="1501" w:type="dxa"/>
            <w:vMerge w:val="restart"/>
            <w:vAlign w:val="center"/>
          </w:tcPr>
          <w:p w14:paraId="66BB9CC6" w14:textId="77777777" w:rsidR="00923184" w:rsidRPr="00926676" w:rsidRDefault="00923184" w:rsidP="00CD44F0">
            <w:pPr>
              <w:spacing w:before="120"/>
              <w:jc w:val="center"/>
              <w:rPr>
                <w:i/>
                <w:szCs w:val="24"/>
              </w:rPr>
            </w:pPr>
            <w:r w:rsidRPr="00926676">
              <w:rPr>
                <w:i/>
                <w:szCs w:val="24"/>
              </w:rPr>
              <w:t>Tên tác giả</w:t>
            </w:r>
          </w:p>
        </w:tc>
        <w:tc>
          <w:tcPr>
            <w:tcW w:w="1752" w:type="dxa"/>
            <w:vMerge w:val="restart"/>
            <w:vAlign w:val="center"/>
          </w:tcPr>
          <w:p w14:paraId="467A3A63" w14:textId="77777777" w:rsidR="00923184" w:rsidRPr="00926676" w:rsidRDefault="00923184" w:rsidP="00CD44F0">
            <w:pPr>
              <w:spacing w:before="120"/>
              <w:jc w:val="center"/>
              <w:rPr>
                <w:i/>
                <w:szCs w:val="24"/>
              </w:rPr>
            </w:pPr>
            <w:r w:rsidRPr="00926676">
              <w:rPr>
                <w:i/>
                <w:szCs w:val="24"/>
              </w:rPr>
              <w:t>Tên tài liệu</w:t>
            </w:r>
          </w:p>
        </w:tc>
        <w:tc>
          <w:tcPr>
            <w:tcW w:w="1067" w:type="dxa"/>
            <w:vMerge w:val="restart"/>
            <w:vAlign w:val="center"/>
          </w:tcPr>
          <w:p w14:paraId="5A1EB55D" w14:textId="77777777" w:rsidR="00923184" w:rsidRPr="00926676" w:rsidRDefault="00923184" w:rsidP="00CD44F0">
            <w:pPr>
              <w:spacing w:before="120"/>
              <w:jc w:val="center"/>
              <w:rPr>
                <w:i/>
                <w:szCs w:val="24"/>
              </w:rPr>
            </w:pPr>
            <w:r w:rsidRPr="00926676">
              <w:rPr>
                <w:i/>
                <w:szCs w:val="24"/>
              </w:rPr>
              <w:t>Năm xuất bản</w:t>
            </w:r>
          </w:p>
        </w:tc>
        <w:tc>
          <w:tcPr>
            <w:tcW w:w="1001" w:type="dxa"/>
            <w:vMerge w:val="restart"/>
            <w:vAlign w:val="center"/>
          </w:tcPr>
          <w:p w14:paraId="6720A2F9" w14:textId="77777777" w:rsidR="00923184" w:rsidRPr="00926676" w:rsidRDefault="00923184" w:rsidP="00CD44F0">
            <w:pPr>
              <w:spacing w:before="120"/>
              <w:jc w:val="center"/>
              <w:rPr>
                <w:i/>
                <w:szCs w:val="24"/>
              </w:rPr>
            </w:pPr>
            <w:r w:rsidRPr="00926676">
              <w:rPr>
                <w:i/>
                <w:szCs w:val="24"/>
              </w:rPr>
              <w:t>Nhà xuất bản</w:t>
            </w:r>
          </w:p>
        </w:tc>
        <w:tc>
          <w:tcPr>
            <w:tcW w:w="1903" w:type="dxa"/>
            <w:vMerge w:val="restart"/>
            <w:vAlign w:val="center"/>
          </w:tcPr>
          <w:p w14:paraId="6A1923C4" w14:textId="77777777" w:rsidR="00923184" w:rsidRPr="00926676" w:rsidRDefault="00923184" w:rsidP="00CD44F0">
            <w:pPr>
              <w:spacing w:before="120"/>
              <w:jc w:val="center"/>
              <w:rPr>
                <w:i/>
                <w:szCs w:val="24"/>
              </w:rPr>
            </w:pPr>
            <w:r w:rsidRPr="00926676">
              <w:rPr>
                <w:i/>
                <w:szCs w:val="24"/>
              </w:rPr>
              <w:t>Địa chỉ khai thác tài liệu</w:t>
            </w:r>
          </w:p>
        </w:tc>
        <w:tc>
          <w:tcPr>
            <w:tcW w:w="1706" w:type="dxa"/>
            <w:gridSpan w:val="2"/>
            <w:vAlign w:val="center"/>
          </w:tcPr>
          <w:p w14:paraId="617DF2F6" w14:textId="77777777" w:rsidR="00923184" w:rsidRPr="00926676" w:rsidRDefault="00923184" w:rsidP="00CD44F0">
            <w:pPr>
              <w:spacing w:before="120"/>
              <w:jc w:val="center"/>
              <w:rPr>
                <w:i/>
                <w:szCs w:val="24"/>
              </w:rPr>
            </w:pPr>
            <w:r w:rsidRPr="00926676">
              <w:rPr>
                <w:i/>
                <w:szCs w:val="24"/>
              </w:rPr>
              <w:t xml:space="preserve">Mục đích </w:t>
            </w:r>
          </w:p>
          <w:p w14:paraId="37DEC2A0" w14:textId="77777777" w:rsidR="00923184" w:rsidRPr="00926676" w:rsidRDefault="00923184" w:rsidP="00CD44F0">
            <w:pPr>
              <w:jc w:val="center"/>
              <w:rPr>
                <w:i/>
                <w:szCs w:val="24"/>
              </w:rPr>
            </w:pPr>
            <w:r w:rsidRPr="00926676">
              <w:rPr>
                <w:i/>
                <w:szCs w:val="24"/>
              </w:rPr>
              <w:t>sử dụng</w:t>
            </w:r>
          </w:p>
        </w:tc>
      </w:tr>
      <w:tr w:rsidR="00923184" w:rsidRPr="00692536" w14:paraId="0E70794D" w14:textId="77777777" w:rsidTr="00CD44F0">
        <w:tc>
          <w:tcPr>
            <w:tcW w:w="649" w:type="dxa"/>
            <w:vMerge/>
            <w:vAlign w:val="center"/>
          </w:tcPr>
          <w:p w14:paraId="7EDCBBB8" w14:textId="77777777" w:rsidR="00923184" w:rsidRPr="00926676" w:rsidRDefault="00923184" w:rsidP="00CD44F0">
            <w:pPr>
              <w:spacing w:before="120"/>
              <w:jc w:val="center"/>
              <w:rPr>
                <w:i/>
                <w:szCs w:val="24"/>
              </w:rPr>
            </w:pPr>
          </w:p>
        </w:tc>
        <w:tc>
          <w:tcPr>
            <w:tcW w:w="1501" w:type="dxa"/>
            <w:vMerge/>
            <w:vAlign w:val="center"/>
          </w:tcPr>
          <w:p w14:paraId="751A8424" w14:textId="77777777" w:rsidR="00923184" w:rsidRPr="00926676" w:rsidRDefault="00923184" w:rsidP="00CD44F0">
            <w:pPr>
              <w:spacing w:before="120"/>
              <w:jc w:val="center"/>
              <w:rPr>
                <w:i/>
                <w:szCs w:val="24"/>
              </w:rPr>
            </w:pPr>
          </w:p>
        </w:tc>
        <w:tc>
          <w:tcPr>
            <w:tcW w:w="1752" w:type="dxa"/>
            <w:vMerge/>
            <w:vAlign w:val="center"/>
          </w:tcPr>
          <w:p w14:paraId="154C547D" w14:textId="77777777" w:rsidR="00923184" w:rsidRPr="00926676" w:rsidRDefault="00923184" w:rsidP="00CD44F0">
            <w:pPr>
              <w:spacing w:before="120"/>
              <w:jc w:val="center"/>
              <w:rPr>
                <w:i/>
                <w:szCs w:val="24"/>
              </w:rPr>
            </w:pPr>
          </w:p>
        </w:tc>
        <w:tc>
          <w:tcPr>
            <w:tcW w:w="1067" w:type="dxa"/>
            <w:vMerge/>
            <w:vAlign w:val="center"/>
          </w:tcPr>
          <w:p w14:paraId="2C51F92E" w14:textId="77777777" w:rsidR="00923184" w:rsidRPr="00926676" w:rsidRDefault="00923184" w:rsidP="00CD44F0">
            <w:pPr>
              <w:spacing w:before="120"/>
              <w:jc w:val="center"/>
              <w:rPr>
                <w:i/>
                <w:szCs w:val="24"/>
              </w:rPr>
            </w:pPr>
          </w:p>
        </w:tc>
        <w:tc>
          <w:tcPr>
            <w:tcW w:w="1001" w:type="dxa"/>
            <w:vMerge/>
            <w:vAlign w:val="center"/>
          </w:tcPr>
          <w:p w14:paraId="5FD13546" w14:textId="77777777" w:rsidR="00923184" w:rsidRPr="00926676" w:rsidRDefault="00923184" w:rsidP="00CD44F0">
            <w:pPr>
              <w:spacing w:before="120"/>
              <w:jc w:val="center"/>
              <w:rPr>
                <w:i/>
                <w:szCs w:val="24"/>
              </w:rPr>
            </w:pPr>
          </w:p>
        </w:tc>
        <w:tc>
          <w:tcPr>
            <w:tcW w:w="1903" w:type="dxa"/>
            <w:vMerge/>
            <w:vAlign w:val="center"/>
          </w:tcPr>
          <w:p w14:paraId="77F596EB" w14:textId="77777777" w:rsidR="00923184" w:rsidRPr="00926676" w:rsidRDefault="00923184" w:rsidP="00CD44F0">
            <w:pPr>
              <w:spacing w:before="120"/>
              <w:jc w:val="center"/>
              <w:rPr>
                <w:i/>
                <w:szCs w:val="24"/>
              </w:rPr>
            </w:pPr>
          </w:p>
        </w:tc>
        <w:tc>
          <w:tcPr>
            <w:tcW w:w="833" w:type="dxa"/>
            <w:vAlign w:val="center"/>
          </w:tcPr>
          <w:p w14:paraId="23ABA311" w14:textId="77777777" w:rsidR="00923184" w:rsidRPr="00926676" w:rsidRDefault="00923184" w:rsidP="00CD44F0">
            <w:pPr>
              <w:spacing w:before="120"/>
              <w:jc w:val="center"/>
              <w:rPr>
                <w:i/>
                <w:szCs w:val="24"/>
              </w:rPr>
            </w:pPr>
            <w:r w:rsidRPr="00926676">
              <w:rPr>
                <w:i/>
                <w:szCs w:val="24"/>
              </w:rPr>
              <w:t>Tài liệu chính</w:t>
            </w:r>
          </w:p>
        </w:tc>
        <w:tc>
          <w:tcPr>
            <w:tcW w:w="873" w:type="dxa"/>
            <w:vAlign w:val="center"/>
          </w:tcPr>
          <w:p w14:paraId="0A9B9A05" w14:textId="77777777" w:rsidR="00923184" w:rsidRPr="00926676" w:rsidRDefault="00923184" w:rsidP="00CD44F0">
            <w:pPr>
              <w:spacing w:before="120"/>
              <w:jc w:val="center"/>
              <w:rPr>
                <w:i/>
                <w:szCs w:val="24"/>
              </w:rPr>
            </w:pPr>
            <w:r w:rsidRPr="00926676">
              <w:rPr>
                <w:i/>
                <w:szCs w:val="24"/>
              </w:rPr>
              <w:t>Tham khảo</w:t>
            </w:r>
          </w:p>
        </w:tc>
      </w:tr>
      <w:tr w:rsidR="00923184" w:rsidRPr="00944EBA" w14:paraId="62DB953B" w14:textId="77777777" w:rsidTr="00CD44F0">
        <w:tc>
          <w:tcPr>
            <w:tcW w:w="649" w:type="dxa"/>
            <w:vAlign w:val="center"/>
          </w:tcPr>
          <w:p w14:paraId="0BEA3D64" w14:textId="77777777" w:rsidR="00923184" w:rsidRPr="00B11258" w:rsidRDefault="00923184" w:rsidP="00CD44F0">
            <w:pPr>
              <w:jc w:val="center"/>
              <w:rPr>
                <w:sz w:val="24"/>
                <w:szCs w:val="24"/>
              </w:rPr>
            </w:pPr>
            <w:r w:rsidRPr="00B11258">
              <w:rPr>
                <w:sz w:val="24"/>
                <w:szCs w:val="24"/>
              </w:rPr>
              <w:t>1</w:t>
            </w:r>
          </w:p>
        </w:tc>
        <w:tc>
          <w:tcPr>
            <w:tcW w:w="1501" w:type="dxa"/>
            <w:vAlign w:val="center"/>
          </w:tcPr>
          <w:p w14:paraId="3441E492" w14:textId="77777777" w:rsidR="00923184" w:rsidRPr="00B11258" w:rsidRDefault="00923184" w:rsidP="00CD44F0">
            <w:pPr>
              <w:jc w:val="both"/>
              <w:rPr>
                <w:sz w:val="24"/>
                <w:szCs w:val="24"/>
              </w:rPr>
            </w:pPr>
            <w:r w:rsidRPr="00B11258">
              <w:rPr>
                <w:sz w:val="24"/>
                <w:szCs w:val="24"/>
              </w:rPr>
              <w:t>Bộ môn kế toán</w:t>
            </w:r>
          </w:p>
        </w:tc>
        <w:tc>
          <w:tcPr>
            <w:tcW w:w="1752" w:type="dxa"/>
            <w:vAlign w:val="center"/>
          </w:tcPr>
          <w:p w14:paraId="5EEA7434" w14:textId="77777777" w:rsidR="00923184" w:rsidRPr="00B11258" w:rsidRDefault="00923184" w:rsidP="00CD44F0">
            <w:pPr>
              <w:jc w:val="both"/>
              <w:rPr>
                <w:sz w:val="24"/>
                <w:szCs w:val="24"/>
              </w:rPr>
            </w:pPr>
            <w:r w:rsidRPr="00B11258">
              <w:rPr>
                <w:sz w:val="24"/>
                <w:szCs w:val="24"/>
              </w:rPr>
              <w:t>Kế toán tài chính 3</w:t>
            </w:r>
          </w:p>
        </w:tc>
        <w:tc>
          <w:tcPr>
            <w:tcW w:w="1067" w:type="dxa"/>
            <w:vAlign w:val="center"/>
          </w:tcPr>
          <w:p w14:paraId="6378CD73" w14:textId="77777777" w:rsidR="00923184" w:rsidRPr="00B11258" w:rsidRDefault="00923184" w:rsidP="00CD44F0">
            <w:pPr>
              <w:jc w:val="both"/>
              <w:rPr>
                <w:sz w:val="24"/>
                <w:szCs w:val="24"/>
              </w:rPr>
            </w:pPr>
            <w:r>
              <w:rPr>
                <w:sz w:val="24"/>
                <w:szCs w:val="24"/>
              </w:rPr>
              <w:t>2016</w:t>
            </w:r>
          </w:p>
        </w:tc>
        <w:tc>
          <w:tcPr>
            <w:tcW w:w="1001" w:type="dxa"/>
            <w:vAlign w:val="center"/>
          </w:tcPr>
          <w:p w14:paraId="2C6E9776" w14:textId="77777777" w:rsidR="00923184" w:rsidRPr="00B11258" w:rsidRDefault="00923184" w:rsidP="00CD44F0">
            <w:pPr>
              <w:jc w:val="both"/>
              <w:rPr>
                <w:sz w:val="24"/>
                <w:szCs w:val="24"/>
              </w:rPr>
            </w:pPr>
          </w:p>
        </w:tc>
        <w:tc>
          <w:tcPr>
            <w:tcW w:w="1903" w:type="dxa"/>
            <w:vAlign w:val="center"/>
          </w:tcPr>
          <w:p w14:paraId="29B545D0" w14:textId="77777777" w:rsidR="00923184" w:rsidRPr="00944EBA" w:rsidRDefault="00923184" w:rsidP="00CD44F0">
            <w:pPr>
              <w:jc w:val="both"/>
              <w:rPr>
                <w:sz w:val="24"/>
                <w:szCs w:val="24"/>
                <w:lang w:val="nl-NL"/>
              </w:rPr>
            </w:pPr>
            <w:r w:rsidRPr="00944EBA">
              <w:rPr>
                <w:sz w:val="24"/>
                <w:szCs w:val="24"/>
                <w:lang w:val="nl-NL"/>
              </w:rPr>
              <w:t>Trang web bộ môn kế toán</w:t>
            </w:r>
          </w:p>
        </w:tc>
        <w:tc>
          <w:tcPr>
            <w:tcW w:w="833" w:type="dxa"/>
          </w:tcPr>
          <w:p w14:paraId="2A43FC07" w14:textId="28A0644F" w:rsidR="00923184" w:rsidRPr="00944EBA" w:rsidRDefault="00AF3496" w:rsidP="00CD44F0">
            <w:pPr>
              <w:spacing w:before="120"/>
              <w:jc w:val="center"/>
              <w:rPr>
                <w:szCs w:val="24"/>
                <w:lang w:val="nl-NL"/>
              </w:rPr>
            </w:pPr>
            <w:r>
              <w:rPr>
                <w:szCs w:val="24"/>
                <w:lang w:val="nl-NL"/>
              </w:rPr>
              <w:t>X</w:t>
            </w:r>
          </w:p>
        </w:tc>
        <w:tc>
          <w:tcPr>
            <w:tcW w:w="873" w:type="dxa"/>
          </w:tcPr>
          <w:p w14:paraId="0D286C9E" w14:textId="77777777" w:rsidR="00923184" w:rsidRPr="00944EBA" w:rsidRDefault="00923184" w:rsidP="00CD44F0">
            <w:pPr>
              <w:spacing w:before="120"/>
              <w:jc w:val="center"/>
              <w:rPr>
                <w:szCs w:val="24"/>
                <w:lang w:val="nl-NL"/>
              </w:rPr>
            </w:pPr>
          </w:p>
        </w:tc>
      </w:tr>
      <w:tr w:rsidR="00923184" w:rsidRPr="00692536" w14:paraId="548B758F" w14:textId="77777777" w:rsidTr="00CD44F0">
        <w:tc>
          <w:tcPr>
            <w:tcW w:w="649" w:type="dxa"/>
          </w:tcPr>
          <w:p w14:paraId="1CF8DC3E" w14:textId="77777777" w:rsidR="00923184" w:rsidRPr="00990AC5" w:rsidRDefault="00923184" w:rsidP="00CD44F0">
            <w:pPr>
              <w:jc w:val="center"/>
              <w:rPr>
                <w:sz w:val="24"/>
                <w:szCs w:val="24"/>
              </w:rPr>
            </w:pPr>
            <w:r>
              <w:rPr>
                <w:sz w:val="24"/>
                <w:szCs w:val="24"/>
              </w:rPr>
              <w:t>2</w:t>
            </w:r>
          </w:p>
        </w:tc>
        <w:tc>
          <w:tcPr>
            <w:tcW w:w="1501" w:type="dxa"/>
          </w:tcPr>
          <w:p w14:paraId="1225E7E8" w14:textId="77777777" w:rsidR="00923184" w:rsidRPr="00990AC5" w:rsidRDefault="00923184" w:rsidP="00CD44F0">
            <w:pPr>
              <w:rPr>
                <w:sz w:val="24"/>
                <w:szCs w:val="24"/>
              </w:rPr>
            </w:pPr>
            <w:r>
              <w:rPr>
                <w:sz w:val="24"/>
                <w:szCs w:val="24"/>
              </w:rPr>
              <w:t>Bộ tài chính</w:t>
            </w:r>
          </w:p>
        </w:tc>
        <w:tc>
          <w:tcPr>
            <w:tcW w:w="1752" w:type="dxa"/>
          </w:tcPr>
          <w:p w14:paraId="533E574B" w14:textId="77777777" w:rsidR="00923184" w:rsidRPr="00990AC5" w:rsidRDefault="00923184" w:rsidP="00CD44F0">
            <w:pPr>
              <w:jc w:val="both"/>
              <w:rPr>
                <w:sz w:val="24"/>
                <w:szCs w:val="24"/>
              </w:rPr>
            </w:pPr>
            <w:r>
              <w:rPr>
                <w:sz w:val="24"/>
                <w:szCs w:val="24"/>
              </w:rPr>
              <w:t>Chế độ kế toán doanh nghiệp theo thông tư 200</w:t>
            </w:r>
          </w:p>
        </w:tc>
        <w:tc>
          <w:tcPr>
            <w:tcW w:w="1067" w:type="dxa"/>
          </w:tcPr>
          <w:p w14:paraId="19A7B1F0" w14:textId="77777777" w:rsidR="00923184" w:rsidRPr="00990AC5" w:rsidRDefault="00923184" w:rsidP="00CD44F0">
            <w:pPr>
              <w:jc w:val="both"/>
              <w:rPr>
                <w:sz w:val="24"/>
                <w:szCs w:val="24"/>
              </w:rPr>
            </w:pPr>
            <w:r w:rsidRPr="00990AC5">
              <w:rPr>
                <w:sz w:val="24"/>
                <w:szCs w:val="24"/>
              </w:rPr>
              <w:t>20</w:t>
            </w:r>
            <w:r>
              <w:rPr>
                <w:sz w:val="24"/>
                <w:szCs w:val="24"/>
              </w:rPr>
              <w:t>14</w:t>
            </w:r>
          </w:p>
        </w:tc>
        <w:tc>
          <w:tcPr>
            <w:tcW w:w="1001" w:type="dxa"/>
          </w:tcPr>
          <w:p w14:paraId="516207EC" w14:textId="77777777" w:rsidR="00923184" w:rsidRPr="00990AC5" w:rsidRDefault="00923184" w:rsidP="00CD44F0">
            <w:pPr>
              <w:jc w:val="both"/>
              <w:rPr>
                <w:sz w:val="24"/>
                <w:szCs w:val="24"/>
              </w:rPr>
            </w:pPr>
          </w:p>
        </w:tc>
        <w:tc>
          <w:tcPr>
            <w:tcW w:w="1903" w:type="dxa"/>
          </w:tcPr>
          <w:p w14:paraId="38D6CA5E" w14:textId="77777777" w:rsidR="00923184" w:rsidRPr="00990AC5" w:rsidRDefault="00923184" w:rsidP="00CD44F0">
            <w:pPr>
              <w:jc w:val="both"/>
              <w:rPr>
                <w:sz w:val="24"/>
                <w:szCs w:val="24"/>
              </w:rPr>
            </w:pPr>
            <w:r w:rsidRPr="00990AC5">
              <w:rPr>
                <w:sz w:val="24"/>
                <w:szCs w:val="24"/>
              </w:rPr>
              <w:t>Thư viện</w:t>
            </w:r>
          </w:p>
        </w:tc>
        <w:tc>
          <w:tcPr>
            <w:tcW w:w="833" w:type="dxa"/>
          </w:tcPr>
          <w:p w14:paraId="231E45A0" w14:textId="08CDF5E1" w:rsidR="00923184" w:rsidRPr="00692536" w:rsidRDefault="00AF3496" w:rsidP="00CD44F0">
            <w:pPr>
              <w:spacing w:before="120"/>
              <w:jc w:val="center"/>
              <w:rPr>
                <w:szCs w:val="24"/>
              </w:rPr>
            </w:pPr>
            <w:r>
              <w:rPr>
                <w:szCs w:val="24"/>
              </w:rPr>
              <w:t>X</w:t>
            </w:r>
          </w:p>
        </w:tc>
        <w:tc>
          <w:tcPr>
            <w:tcW w:w="873" w:type="dxa"/>
          </w:tcPr>
          <w:p w14:paraId="5B61DDEB" w14:textId="77777777" w:rsidR="00923184" w:rsidRPr="00692536" w:rsidRDefault="00923184" w:rsidP="00CD44F0">
            <w:pPr>
              <w:spacing w:before="120"/>
              <w:jc w:val="center"/>
              <w:rPr>
                <w:szCs w:val="24"/>
              </w:rPr>
            </w:pPr>
          </w:p>
        </w:tc>
      </w:tr>
      <w:tr w:rsidR="00923184" w:rsidRPr="00360F78" w14:paraId="62EDFA91" w14:textId="77777777" w:rsidTr="00CD44F0">
        <w:tc>
          <w:tcPr>
            <w:tcW w:w="649" w:type="dxa"/>
          </w:tcPr>
          <w:p w14:paraId="0529CC17" w14:textId="77777777" w:rsidR="00923184" w:rsidRPr="00990AC5" w:rsidRDefault="00923184" w:rsidP="00CD44F0">
            <w:pPr>
              <w:jc w:val="center"/>
              <w:rPr>
                <w:sz w:val="24"/>
                <w:szCs w:val="24"/>
              </w:rPr>
            </w:pPr>
            <w:r>
              <w:rPr>
                <w:sz w:val="24"/>
                <w:szCs w:val="24"/>
              </w:rPr>
              <w:t>3</w:t>
            </w:r>
          </w:p>
        </w:tc>
        <w:tc>
          <w:tcPr>
            <w:tcW w:w="1501" w:type="dxa"/>
          </w:tcPr>
          <w:p w14:paraId="2F87395E" w14:textId="77777777" w:rsidR="00923184" w:rsidRPr="00990AC5" w:rsidRDefault="00923184" w:rsidP="00CD44F0">
            <w:pPr>
              <w:jc w:val="both"/>
              <w:rPr>
                <w:sz w:val="24"/>
                <w:szCs w:val="24"/>
              </w:rPr>
            </w:pPr>
            <w:r>
              <w:rPr>
                <w:sz w:val="24"/>
                <w:szCs w:val="24"/>
              </w:rPr>
              <w:t>Bộ tài chính</w:t>
            </w:r>
          </w:p>
        </w:tc>
        <w:tc>
          <w:tcPr>
            <w:tcW w:w="1752" w:type="dxa"/>
          </w:tcPr>
          <w:p w14:paraId="71B088A9" w14:textId="77777777" w:rsidR="00923184" w:rsidRPr="00990AC5" w:rsidRDefault="00923184" w:rsidP="00CD44F0">
            <w:pPr>
              <w:jc w:val="both"/>
              <w:rPr>
                <w:sz w:val="24"/>
                <w:szCs w:val="24"/>
              </w:rPr>
            </w:pPr>
            <w:r>
              <w:rPr>
                <w:sz w:val="24"/>
                <w:szCs w:val="24"/>
              </w:rPr>
              <w:t>Hệ thống chuẩn mực kế toán VN</w:t>
            </w:r>
          </w:p>
        </w:tc>
        <w:tc>
          <w:tcPr>
            <w:tcW w:w="1067" w:type="dxa"/>
          </w:tcPr>
          <w:p w14:paraId="1C77C078" w14:textId="77777777" w:rsidR="00923184" w:rsidRPr="00990AC5" w:rsidRDefault="00923184" w:rsidP="00CD44F0">
            <w:pPr>
              <w:jc w:val="both"/>
              <w:rPr>
                <w:sz w:val="24"/>
                <w:szCs w:val="24"/>
              </w:rPr>
            </w:pPr>
          </w:p>
        </w:tc>
        <w:tc>
          <w:tcPr>
            <w:tcW w:w="1001" w:type="dxa"/>
          </w:tcPr>
          <w:p w14:paraId="391F85D9" w14:textId="77777777" w:rsidR="00923184" w:rsidRPr="00990AC5" w:rsidRDefault="00923184" w:rsidP="00CD44F0">
            <w:pPr>
              <w:jc w:val="both"/>
              <w:rPr>
                <w:sz w:val="24"/>
                <w:szCs w:val="24"/>
              </w:rPr>
            </w:pPr>
          </w:p>
        </w:tc>
        <w:tc>
          <w:tcPr>
            <w:tcW w:w="1903" w:type="dxa"/>
          </w:tcPr>
          <w:p w14:paraId="095EAFE6" w14:textId="77777777" w:rsidR="00923184" w:rsidRPr="00360F78" w:rsidRDefault="00923184" w:rsidP="00CD44F0">
            <w:pPr>
              <w:jc w:val="both"/>
              <w:rPr>
                <w:sz w:val="24"/>
                <w:szCs w:val="24"/>
                <w:lang w:val="nl-NL"/>
              </w:rPr>
            </w:pPr>
            <w:r w:rsidRPr="00944EBA">
              <w:rPr>
                <w:sz w:val="24"/>
                <w:szCs w:val="24"/>
                <w:lang w:val="nl-NL"/>
              </w:rPr>
              <w:t>Trang web bộ môn kế toán</w:t>
            </w:r>
            <w:r>
              <w:rPr>
                <w:sz w:val="24"/>
                <w:szCs w:val="24"/>
                <w:lang w:val="nl-NL"/>
              </w:rPr>
              <w:t>,</w:t>
            </w:r>
            <w:r w:rsidRPr="00360F78">
              <w:rPr>
                <w:sz w:val="24"/>
                <w:szCs w:val="24"/>
                <w:shd w:val="clear" w:color="auto" w:fill="FFFFFF"/>
                <w:lang w:val="nl-NL"/>
              </w:rPr>
              <w:t xml:space="preserve"> www.mof.gov.vn</w:t>
            </w:r>
          </w:p>
        </w:tc>
        <w:tc>
          <w:tcPr>
            <w:tcW w:w="833" w:type="dxa"/>
          </w:tcPr>
          <w:p w14:paraId="108ECAC5" w14:textId="77777777" w:rsidR="00923184" w:rsidRPr="00360F78" w:rsidRDefault="00923184" w:rsidP="00CD44F0">
            <w:pPr>
              <w:spacing w:before="120"/>
              <w:jc w:val="center"/>
              <w:rPr>
                <w:szCs w:val="24"/>
                <w:lang w:val="nl-NL"/>
              </w:rPr>
            </w:pPr>
          </w:p>
        </w:tc>
        <w:tc>
          <w:tcPr>
            <w:tcW w:w="873" w:type="dxa"/>
          </w:tcPr>
          <w:p w14:paraId="5105B498" w14:textId="77777777" w:rsidR="00923184" w:rsidRPr="00360F78" w:rsidRDefault="00923184" w:rsidP="00CD44F0">
            <w:pPr>
              <w:spacing w:before="120"/>
              <w:jc w:val="center"/>
              <w:rPr>
                <w:szCs w:val="24"/>
                <w:lang w:val="nl-NL"/>
              </w:rPr>
            </w:pPr>
            <w:r>
              <w:rPr>
                <w:szCs w:val="24"/>
                <w:lang w:val="nl-NL"/>
              </w:rPr>
              <w:t>X</w:t>
            </w:r>
          </w:p>
        </w:tc>
      </w:tr>
      <w:tr w:rsidR="00923184" w:rsidRPr="00360F78" w14:paraId="0D08E272" w14:textId="77777777" w:rsidTr="00CD44F0">
        <w:tc>
          <w:tcPr>
            <w:tcW w:w="649" w:type="dxa"/>
          </w:tcPr>
          <w:p w14:paraId="5EB2743A" w14:textId="77777777" w:rsidR="00923184" w:rsidRPr="00990AC5" w:rsidRDefault="00923184" w:rsidP="00CD44F0">
            <w:pPr>
              <w:jc w:val="center"/>
              <w:rPr>
                <w:sz w:val="24"/>
                <w:szCs w:val="24"/>
              </w:rPr>
            </w:pPr>
            <w:r>
              <w:rPr>
                <w:sz w:val="24"/>
                <w:szCs w:val="24"/>
              </w:rPr>
              <w:t>4</w:t>
            </w:r>
          </w:p>
        </w:tc>
        <w:tc>
          <w:tcPr>
            <w:tcW w:w="1501" w:type="dxa"/>
          </w:tcPr>
          <w:p w14:paraId="7F21AFF4" w14:textId="77777777" w:rsidR="00923184" w:rsidRPr="00990AC5" w:rsidRDefault="00923184" w:rsidP="00CD44F0">
            <w:pPr>
              <w:jc w:val="both"/>
              <w:rPr>
                <w:sz w:val="24"/>
                <w:szCs w:val="24"/>
              </w:rPr>
            </w:pPr>
            <w:r>
              <w:rPr>
                <w:sz w:val="24"/>
                <w:szCs w:val="24"/>
              </w:rPr>
              <w:t>Quốc hội</w:t>
            </w:r>
          </w:p>
        </w:tc>
        <w:tc>
          <w:tcPr>
            <w:tcW w:w="1752" w:type="dxa"/>
          </w:tcPr>
          <w:p w14:paraId="4A683081" w14:textId="77777777" w:rsidR="00923184" w:rsidRPr="00990AC5" w:rsidRDefault="00923184" w:rsidP="00CD44F0">
            <w:pPr>
              <w:jc w:val="both"/>
              <w:rPr>
                <w:sz w:val="24"/>
                <w:szCs w:val="24"/>
              </w:rPr>
            </w:pPr>
            <w:r>
              <w:rPr>
                <w:sz w:val="24"/>
                <w:szCs w:val="24"/>
              </w:rPr>
              <w:t>Luật Kế toán (đã sửa đổi)</w:t>
            </w:r>
          </w:p>
        </w:tc>
        <w:tc>
          <w:tcPr>
            <w:tcW w:w="1067" w:type="dxa"/>
          </w:tcPr>
          <w:p w14:paraId="1A19B14A" w14:textId="77777777" w:rsidR="00923184" w:rsidRPr="00990AC5" w:rsidRDefault="00923184" w:rsidP="00CD44F0">
            <w:pPr>
              <w:jc w:val="both"/>
              <w:rPr>
                <w:sz w:val="24"/>
                <w:szCs w:val="24"/>
              </w:rPr>
            </w:pPr>
            <w:r>
              <w:rPr>
                <w:sz w:val="24"/>
                <w:szCs w:val="24"/>
              </w:rPr>
              <w:t>2015</w:t>
            </w:r>
          </w:p>
        </w:tc>
        <w:tc>
          <w:tcPr>
            <w:tcW w:w="1001" w:type="dxa"/>
          </w:tcPr>
          <w:p w14:paraId="66B310FD" w14:textId="77777777" w:rsidR="00923184" w:rsidRPr="00990AC5" w:rsidRDefault="00923184" w:rsidP="00CD44F0">
            <w:pPr>
              <w:jc w:val="both"/>
              <w:rPr>
                <w:sz w:val="24"/>
                <w:szCs w:val="24"/>
              </w:rPr>
            </w:pPr>
          </w:p>
        </w:tc>
        <w:tc>
          <w:tcPr>
            <w:tcW w:w="1903" w:type="dxa"/>
          </w:tcPr>
          <w:p w14:paraId="7E9FA115" w14:textId="77777777" w:rsidR="00923184" w:rsidRPr="00360F78" w:rsidRDefault="00923184" w:rsidP="00CD44F0">
            <w:pPr>
              <w:jc w:val="both"/>
              <w:rPr>
                <w:sz w:val="24"/>
                <w:szCs w:val="24"/>
                <w:lang w:val="nl-NL"/>
              </w:rPr>
            </w:pPr>
            <w:r w:rsidRPr="00944EBA">
              <w:rPr>
                <w:sz w:val="24"/>
                <w:szCs w:val="24"/>
                <w:lang w:val="nl-NL"/>
              </w:rPr>
              <w:t>Trang web bộ môn kế toán</w:t>
            </w:r>
            <w:r>
              <w:rPr>
                <w:sz w:val="24"/>
                <w:szCs w:val="24"/>
                <w:lang w:val="nl-NL"/>
              </w:rPr>
              <w:t>,</w:t>
            </w:r>
            <w:r w:rsidRPr="00360F78">
              <w:rPr>
                <w:sz w:val="24"/>
                <w:szCs w:val="24"/>
                <w:shd w:val="clear" w:color="auto" w:fill="FFFFFF"/>
                <w:lang w:val="nl-NL"/>
              </w:rPr>
              <w:t xml:space="preserve"> www.mof.gov.vn</w:t>
            </w:r>
          </w:p>
        </w:tc>
        <w:tc>
          <w:tcPr>
            <w:tcW w:w="833" w:type="dxa"/>
          </w:tcPr>
          <w:p w14:paraId="4CF3A767" w14:textId="77777777" w:rsidR="00923184" w:rsidRPr="00360F78" w:rsidRDefault="00923184" w:rsidP="00CD44F0">
            <w:pPr>
              <w:spacing w:before="120"/>
              <w:jc w:val="center"/>
              <w:rPr>
                <w:szCs w:val="24"/>
                <w:lang w:val="nl-NL"/>
              </w:rPr>
            </w:pPr>
          </w:p>
        </w:tc>
        <w:tc>
          <w:tcPr>
            <w:tcW w:w="873" w:type="dxa"/>
          </w:tcPr>
          <w:p w14:paraId="3A69EF2A" w14:textId="77777777" w:rsidR="00923184" w:rsidRPr="00360F78" w:rsidRDefault="00923184" w:rsidP="00CD44F0">
            <w:pPr>
              <w:spacing w:before="120"/>
              <w:jc w:val="center"/>
              <w:rPr>
                <w:szCs w:val="24"/>
                <w:lang w:val="nl-NL"/>
              </w:rPr>
            </w:pPr>
            <w:r>
              <w:rPr>
                <w:szCs w:val="24"/>
                <w:lang w:val="nl-NL"/>
              </w:rPr>
              <w:t>X</w:t>
            </w:r>
          </w:p>
        </w:tc>
      </w:tr>
      <w:tr w:rsidR="00923184" w:rsidRPr="00692536" w14:paraId="307F7B7E" w14:textId="77777777" w:rsidTr="00CD44F0">
        <w:tc>
          <w:tcPr>
            <w:tcW w:w="649" w:type="dxa"/>
          </w:tcPr>
          <w:p w14:paraId="28E3EE21" w14:textId="77777777" w:rsidR="00923184" w:rsidRPr="00360F78" w:rsidRDefault="00923184" w:rsidP="00CD44F0">
            <w:pPr>
              <w:jc w:val="center"/>
              <w:rPr>
                <w:sz w:val="24"/>
                <w:szCs w:val="24"/>
                <w:lang w:val="nl-NL"/>
              </w:rPr>
            </w:pPr>
            <w:r>
              <w:rPr>
                <w:sz w:val="24"/>
                <w:szCs w:val="24"/>
                <w:lang w:val="nl-NL"/>
              </w:rPr>
              <w:t>5</w:t>
            </w:r>
          </w:p>
        </w:tc>
        <w:tc>
          <w:tcPr>
            <w:tcW w:w="1501" w:type="dxa"/>
          </w:tcPr>
          <w:p w14:paraId="4B33431A" w14:textId="77777777" w:rsidR="00923184" w:rsidRPr="00150111" w:rsidRDefault="00923184" w:rsidP="00CD44F0">
            <w:pPr>
              <w:rPr>
                <w:sz w:val="24"/>
                <w:szCs w:val="24"/>
                <w:lang w:val="nl-NL"/>
              </w:rPr>
            </w:pPr>
            <w:r w:rsidRPr="00150111">
              <w:rPr>
                <w:sz w:val="24"/>
                <w:szCs w:val="24"/>
                <w:lang w:val="nl-NL"/>
              </w:rPr>
              <w:t>Tập thể tác giả trường ĐH Kinh tế TP HCM</w:t>
            </w:r>
          </w:p>
        </w:tc>
        <w:tc>
          <w:tcPr>
            <w:tcW w:w="1752" w:type="dxa"/>
          </w:tcPr>
          <w:p w14:paraId="08A2117E" w14:textId="77777777" w:rsidR="00923184" w:rsidRPr="00150111" w:rsidRDefault="00923184" w:rsidP="00CD44F0">
            <w:pPr>
              <w:jc w:val="both"/>
              <w:rPr>
                <w:sz w:val="24"/>
                <w:szCs w:val="24"/>
                <w:lang w:val="nl-NL"/>
              </w:rPr>
            </w:pPr>
            <w:r w:rsidRPr="00150111">
              <w:rPr>
                <w:sz w:val="24"/>
                <w:szCs w:val="24"/>
                <w:lang w:val="nl-NL"/>
              </w:rPr>
              <w:t>Bài giảng Kế toán tài chính 3,4</w:t>
            </w:r>
          </w:p>
        </w:tc>
        <w:tc>
          <w:tcPr>
            <w:tcW w:w="1067" w:type="dxa"/>
          </w:tcPr>
          <w:p w14:paraId="4C85C878" w14:textId="77777777" w:rsidR="00923184" w:rsidRPr="00990AC5" w:rsidRDefault="00923184" w:rsidP="00CD44F0">
            <w:pPr>
              <w:jc w:val="both"/>
              <w:rPr>
                <w:sz w:val="24"/>
                <w:szCs w:val="24"/>
              </w:rPr>
            </w:pPr>
            <w:r w:rsidRPr="00990AC5">
              <w:rPr>
                <w:sz w:val="24"/>
                <w:szCs w:val="24"/>
              </w:rPr>
              <w:t>20</w:t>
            </w:r>
            <w:r>
              <w:rPr>
                <w:sz w:val="24"/>
                <w:szCs w:val="24"/>
              </w:rPr>
              <w:t>11</w:t>
            </w:r>
          </w:p>
        </w:tc>
        <w:tc>
          <w:tcPr>
            <w:tcW w:w="1001" w:type="dxa"/>
          </w:tcPr>
          <w:p w14:paraId="43687830" w14:textId="77777777" w:rsidR="00923184" w:rsidRPr="00990AC5" w:rsidRDefault="00923184" w:rsidP="00CD44F0">
            <w:pPr>
              <w:jc w:val="both"/>
              <w:rPr>
                <w:sz w:val="24"/>
                <w:szCs w:val="24"/>
              </w:rPr>
            </w:pPr>
          </w:p>
        </w:tc>
        <w:tc>
          <w:tcPr>
            <w:tcW w:w="1903" w:type="dxa"/>
          </w:tcPr>
          <w:p w14:paraId="19D7A60D" w14:textId="77777777" w:rsidR="00923184" w:rsidRPr="00E96E1F" w:rsidRDefault="00923184" w:rsidP="00CD44F0">
            <w:pPr>
              <w:jc w:val="both"/>
              <w:rPr>
                <w:sz w:val="24"/>
                <w:szCs w:val="24"/>
                <w:shd w:val="clear" w:color="auto" w:fill="FFFFFF"/>
              </w:rPr>
            </w:pPr>
            <w:r w:rsidRPr="00990AC5">
              <w:rPr>
                <w:sz w:val="24"/>
                <w:szCs w:val="24"/>
              </w:rPr>
              <w:t>Thư viện</w:t>
            </w:r>
          </w:p>
        </w:tc>
        <w:tc>
          <w:tcPr>
            <w:tcW w:w="833" w:type="dxa"/>
          </w:tcPr>
          <w:p w14:paraId="010A07AF" w14:textId="77777777" w:rsidR="00923184" w:rsidRPr="00692536" w:rsidRDefault="00923184" w:rsidP="00CD44F0">
            <w:pPr>
              <w:spacing w:before="120"/>
              <w:jc w:val="center"/>
              <w:rPr>
                <w:szCs w:val="24"/>
              </w:rPr>
            </w:pPr>
          </w:p>
        </w:tc>
        <w:tc>
          <w:tcPr>
            <w:tcW w:w="873" w:type="dxa"/>
          </w:tcPr>
          <w:p w14:paraId="78D57892" w14:textId="77777777" w:rsidR="00923184" w:rsidRPr="00692536" w:rsidRDefault="00923184" w:rsidP="00CD44F0">
            <w:pPr>
              <w:spacing w:before="120"/>
              <w:jc w:val="center"/>
              <w:rPr>
                <w:szCs w:val="24"/>
              </w:rPr>
            </w:pPr>
            <w:r>
              <w:rPr>
                <w:szCs w:val="24"/>
              </w:rPr>
              <w:t>X</w:t>
            </w:r>
          </w:p>
        </w:tc>
      </w:tr>
      <w:tr w:rsidR="00923184" w:rsidRPr="00692536" w14:paraId="728470DF" w14:textId="77777777" w:rsidTr="00CD44F0">
        <w:tc>
          <w:tcPr>
            <w:tcW w:w="649" w:type="dxa"/>
          </w:tcPr>
          <w:p w14:paraId="25B158EE" w14:textId="77777777" w:rsidR="00923184" w:rsidRDefault="00923184" w:rsidP="00CD44F0">
            <w:pPr>
              <w:jc w:val="center"/>
              <w:rPr>
                <w:sz w:val="24"/>
                <w:szCs w:val="24"/>
                <w:lang w:val="nl-NL"/>
              </w:rPr>
            </w:pPr>
            <w:r>
              <w:rPr>
                <w:sz w:val="24"/>
                <w:szCs w:val="24"/>
                <w:lang w:val="nl-NL"/>
              </w:rPr>
              <w:t>6</w:t>
            </w:r>
          </w:p>
        </w:tc>
        <w:tc>
          <w:tcPr>
            <w:tcW w:w="1501" w:type="dxa"/>
            <w:vAlign w:val="center"/>
          </w:tcPr>
          <w:p w14:paraId="1FAD793B" w14:textId="77777777" w:rsidR="00923184" w:rsidRPr="008701A3" w:rsidRDefault="00923184" w:rsidP="00CD44F0">
            <w:pPr>
              <w:jc w:val="center"/>
            </w:pPr>
            <w:r>
              <w:t xml:space="preserve">Trần Xuân </w:t>
            </w:r>
            <w:smartTag w:uri="urn:schemas-microsoft-com:office:smarttags" w:element="place">
              <w:smartTag w:uri="urn:schemas-microsoft-com:office:smarttags" w:element="country-region">
                <w:r>
                  <w:lastRenderedPageBreak/>
                  <w:t>Nam</w:t>
                </w:r>
              </w:smartTag>
            </w:smartTag>
          </w:p>
        </w:tc>
        <w:tc>
          <w:tcPr>
            <w:tcW w:w="1752" w:type="dxa"/>
            <w:vAlign w:val="center"/>
          </w:tcPr>
          <w:p w14:paraId="5D108CF2" w14:textId="77777777" w:rsidR="00923184" w:rsidRPr="008701A3" w:rsidRDefault="00923184" w:rsidP="00CD44F0">
            <w:pPr>
              <w:jc w:val="center"/>
            </w:pPr>
            <w:r>
              <w:lastRenderedPageBreak/>
              <w:t xml:space="preserve">Kế toán Tài </w:t>
            </w:r>
            <w:r>
              <w:lastRenderedPageBreak/>
              <w:t>chính Tập 1, 2</w:t>
            </w:r>
          </w:p>
        </w:tc>
        <w:tc>
          <w:tcPr>
            <w:tcW w:w="1067" w:type="dxa"/>
            <w:vAlign w:val="center"/>
          </w:tcPr>
          <w:p w14:paraId="5EFC08D0" w14:textId="77777777" w:rsidR="00923184" w:rsidRPr="008701A3" w:rsidRDefault="00923184" w:rsidP="00CD44F0">
            <w:pPr>
              <w:jc w:val="center"/>
            </w:pPr>
            <w:r>
              <w:lastRenderedPageBreak/>
              <w:t>2015</w:t>
            </w:r>
          </w:p>
        </w:tc>
        <w:tc>
          <w:tcPr>
            <w:tcW w:w="1001" w:type="dxa"/>
            <w:vAlign w:val="center"/>
          </w:tcPr>
          <w:p w14:paraId="05EAF8CB" w14:textId="77777777" w:rsidR="00923184" w:rsidRPr="008701A3" w:rsidRDefault="00923184" w:rsidP="00CD44F0">
            <w:pPr>
              <w:jc w:val="center"/>
            </w:pPr>
            <w:r>
              <w:t xml:space="preserve">Tài </w:t>
            </w:r>
            <w:r>
              <w:lastRenderedPageBreak/>
              <w:t>Chính</w:t>
            </w:r>
          </w:p>
        </w:tc>
        <w:tc>
          <w:tcPr>
            <w:tcW w:w="1903" w:type="dxa"/>
            <w:vAlign w:val="center"/>
          </w:tcPr>
          <w:p w14:paraId="2257466F" w14:textId="77777777" w:rsidR="00923184" w:rsidRPr="008701A3" w:rsidRDefault="00923184" w:rsidP="00CD44F0">
            <w:pPr>
              <w:jc w:val="center"/>
            </w:pPr>
            <w:r>
              <w:lastRenderedPageBreak/>
              <w:t>Thư viện</w:t>
            </w:r>
          </w:p>
        </w:tc>
        <w:tc>
          <w:tcPr>
            <w:tcW w:w="833" w:type="dxa"/>
            <w:vAlign w:val="center"/>
          </w:tcPr>
          <w:p w14:paraId="0935DD21" w14:textId="77777777" w:rsidR="00923184" w:rsidRPr="00692536" w:rsidRDefault="00923184" w:rsidP="00CD44F0">
            <w:pPr>
              <w:spacing w:before="120"/>
              <w:jc w:val="center"/>
              <w:rPr>
                <w:szCs w:val="24"/>
              </w:rPr>
            </w:pPr>
          </w:p>
        </w:tc>
        <w:tc>
          <w:tcPr>
            <w:tcW w:w="873" w:type="dxa"/>
            <w:vAlign w:val="center"/>
          </w:tcPr>
          <w:p w14:paraId="7270F56E" w14:textId="77777777" w:rsidR="00923184" w:rsidRPr="00692536" w:rsidRDefault="00923184" w:rsidP="00CD44F0">
            <w:pPr>
              <w:spacing w:before="120"/>
              <w:jc w:val="center"/>
              <w:rPr>
                <w:szCs w:val="24"/>
              </w:rPr>
            </w:pPr>
            <w:r>
              <w:rPr>
                <w:szCs w:val="24"/>
              </w:rPr>
              <w:t>X</w:t>
            </w:r>
          </w:p>
        </w:tc>
      </w:tr>
    </w:tbl>
    <w:p w14:paraId="5DEB1B36" w14:textId="77777777" w:rsidR="00923184" w:rsidRDefault="00923184" w:rsidP="00923184">
      <w:pPr>
        <w:spacing w:before="240"/>
        <w:jc w:val="both"/>
        <w:rPr>
          <w:color w:val="000000"/>
          <w:szCs w:val="24"/>
        </w:rPr>
      </w:pPr>
      <w:r>
        <w:rPr>
          <w:b/>
          <w:color w:val="000000"/>
          <w:szCs w:val="24"/>
        </w:rPr>
        <w:lastRenderedPageBreak/>
        <w:t>8. Yêu cầu của giảng viên đối với học phần:</w:t>
      </w:r>
    </w:p>
    <w:p w14:paraId="1F7FDEBB" w14:textId="77777777" w:rsidR="00923184" w:rsidRDefault="00923184" w:rsidP="00923184">
      <w:pPr>
        <w:spacing w:before="240"/>
        <w:jc w:val="both"/>
        <w:rPr>
          <w:color w:val="000000"/>
          <w:szCs w:val="24"/>
        </w:rPr>
      </w:pPr>
      <w:r>
        <w:rPr>
          <w:color w:val="000000"/>
          <w:szCs w:val="24"/>
        </w:rPr>
        <w:t>+ Tham gia đầy đủ các buổi học</w:t>
      </w:r>
    </w:p>
    <w:p w14:paraId="079065EF" w14:textId="77777777" w:rsidR="00923184" w:rsidRDefault="00923184" w:rsidP="00923184">
      <w:pPr>
        <w:spacing w:before="240"/>
        <w:jc w:val="both"/>
        <w:rPr>
          <w:color w:val="000000"/>
          <w:szCs w:val="24"/>
        </w:rPr>
      </w:pPr>
      <w:r>
        <w:rPr>
          <w:color w:val="000000"/>
          <w:szCs w:val="24"/>
        </w:rPr>
        <w:t xml:space="preserve">+ Đọc tài liệu trước khi </w:t>
      </w:r>
      <w:r w:rsidR="00C37EF3">
        <w:rPr>
          <w:color w:val="000000"/>
          <w:szCs w:val="24"/>
        </w:rPr>
        <w:t>vào giờ học</w:t>
      </w:r>
    </w:p>
    <w:p w14:paraId="49A32591" w14:textId="68A31375" w:rsidR="00923184" w:rsidRDefault="00923184" w:rsidP="00923184">
      <w:pPr>
        <w:spacing w:before="240"/>
        <w:jc w:val="both"/>
        <w:rPr>
          <w:color w:val="000000"/>
          <w:szCs w:val="24"/>
        </w:rPr>
      </w:pPr>
      <w:r>
        <w:rPr>
          <w:color w:val="000000"/>
          <w:szCs w:val="24"/>
        </w:rPr>
        <w:t>+ Làm bài tập về nhà giảng viên giao hàng tuần.</w:t>
      </w:r>
    </w:p>
    <w:p w14:paraId="33169740" w14:textId="77777777" w:rsidR="00AF3496" w:rsidRDefault="00AF3496" w:rsidP="00AF3496">
      <w:pPr>
        <w:spacing w:before="240"/>
        <w:jc w:val="both"/>
        <w:rPr>
          <w:b/>
          <w:color w:val="000000"/>
          <w:szCs w:val="24"/>
        </w:rPr>
      </w:pPr>
      <w:r>
        <w:rPr>
          <w:color w:val="000000"/>
          <w:szCs w:val="24"/>
        </w:rPr>
        <w:t>+ Chuẩn bị tốt bài thuyết trình để thảo luận</w:t>
      </w:r>
    </w:p>
    <w:p w14:paraId="12E4F7CE" w14:textId="77777777" w:rsidR="00923184" w:rsidRDefault="00923184" w:rsidP="00923184">
      <w:pPr>
        <w:spacing w:before="120" w:after="60"/>
        <w:jc w:val="both"/>
        <w:rPr>
          <w:i/>
          <w:color w:val="0000FF"/>
          <w:szCs w:val="24"/>
        </w:rPr>
      </w:pPr>
      <w:r>
        <w:rPr>
          <w:b/>
          <w:color w:val="000000"/>
          <w:szCs w:val="24"/>
        </w:rPr>
        <w:t>9</w:t>
      </w:r>
      <w:r w:rsidRPr="00DD2893">
        <w:rPr>
          <w:b/>
          <w:color w:val="000000"/>
          <w:szCs w:val="24"/>
        </w:rPr>
        <w:t>. Đánh giá kết quả học tập</w:t>
      </w:r>
      <w:r>
        <w:rPr>
          <w:b/>
          <w:color w:val="000000"/>
          <w:szCs w:val="24"/>
        </w:rPr>
        <w:t>:</w:t>
      </w:r>
      <w:r>
        <w:rPr>
          <w:b/>
          <w:color w:val="000000"/>
          <w:szCs w:val="24"/>
        </w:rPr>
        <w:tab/>
      </w:r>
      <w:r>
        <w:rPr>
          <w:b/>
          <w:color w:val="000000"/>
          <w:szCs w:val="24"/>
        </w:rPr>
        <w:tab/>
      </w:r>
    </w:p>
    <w:p w14:paraId="7503624A" w14:textId="77777777" w:rsidR="00923184" w:rsidRDefault="00923184" w:rsidP="00923184">
      <w:pPr>
        <w:spacing w:before="120" w:after="120"/>
        <w:jc w:val="both"/>
        <w:rPr>
          <w:b/>
          <w:color w:val="000000"/>
          <w:szCs w:val="24"/>
        </w:rPr>
      </w:pPr>
      <w:r>
        <w:rPr>
          <w:b/>
          <w:color w:val="000000"/>
          <w:szCs w:val="24"/>
        </w:rPr>
        <w:t>9.1 Lịch kiểm tra giữa kỳ (dự kiến):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1559"/>
        <w:gridCol w:w="4819"/>
        <w:gridCol w:w="1548"/>
      </w:tblGrid>
      <w:tr w:rsidR="00923184" w:rsidRPr="004471D4" w14:paraId="60323B41" w14:textId="77777777" w:rsidTr="00CD44F0">
        <w:tc>
          <w:tcPr>
            <w:tcW w:w="817" w:type="dxa"/>
            <w:shd w:val="clear" w:color="auto" w:fill="auto"/>
            <w:vAlign w:val="center"/>
          </w:tcPr>
          <w:p w14:paraId="1DDEA387" w14:textId="77777777" w:rsidR="00923184" w:rsidRPr="004471D4" w:rsidRDefault="00923184" w:rsidP="00CD44F0">
            <w:pPr>
              <w:jc w:val="center"/>
              <w:rPr>
                <w:i/>
                <w:color w:val="000000"/>
                <w:szCs w:val="24"/>
              </w:rPr>
            </w:pPr>
            <w:r w:rsidRPr="004471D4">
              <w:rPr>
                <w:i/>
                <w:color w:val="000000"/>
                <w:szCs w:val="24"/>
              </w:rPr>
              <w:t>Lần kiểm tra</w:t>
            </w:r>
          </w:p>
        </w:tc>
        <w:tc>
          <w:tcPr>
            <w:tcW w:w="851" w:type="dxa"/>
            <w:shd w:val="clear" w:color="auto" w:fill="auto"/>
            <w:vAlign w:val="center"/>
          </w:tcPr>
          <w:p w14:paraId="0134223A" w14:textId="77777777" w:rsidR="00923184" w:rsidRPr="004471D4" w:rsidRDefault="00923184" w:rsidP="00CD44F0">
            <w:pPr>
              <w:jc w:val="center"/>
              <w:rPr>
                <w:i/>
                <w:color w:val="000000"/>
                <w:szCs w:val="24"/>
              </w:rPr>
            </w:pPr>
            <w:r w:rsidRPr="004471D4">
              <w:rPr>
                <w:i/>
                <w:color w:val="000000"/>
                <w:szCs w:val="24"/>
              </w:rPr>
              <w:t>Tiết thứ</w:t>
            </w:r>
          </w:p>
        </w:tc>
        <w:tc>
          <w:tcPr>
            <w:tcW w:w="1559" w:type="dxa"/>
            <w:shd w:val="clear" w:color="auto" w:fill="auto"/>
            <w:vAlign w:val="center"/>
          </w:tcPr>
          <w:p w14:paraId="4811B6AE" w14:textId="77777777" w:rsidR="00923184" w:rsidRPr="004471D4" w:rsidRDefault="00923184" w:rsidP="00CD44F0">
            <w:pPr>
              <w:jc w:val="center"/>
              <w:rPr>
                <w:i/>
                <w:color w:val="000000"/>
                <w:szCs w:val="24"/>
              </w:rPr>
            </w:pPr>
            <w:r w:rsidRPr="004471D4">
              <w:rPr>
                <w:i/>
                <w:color w:val="000000"/>
                <w:szCs w:val="24"/>
              </w:rPr>
              <w:t>Hình thức kiểm tra</w:t>
            </w:r>
          </w:p>
        </w:tc>
        <w:tc>
          <w:tcPr>
            <w:tcW w:w="4819" w:type="dxa"/>
            <w:vAlign w:val="center"/>
          </w:tcPr>
          <w:p w14:paraId="6A9A001C" w14:textId="77777777" w:rsidR="00923184" w:rsidRPr="004471D4" w:rsidRDefault="00923184" w:rsidP="00CD44F0">
            <w:pPr>
              <w:jc w:val="center"/>
              <w:rPr>
                <w:i/>
                <w:color w:val="000000"/>
                <w:szCs w:val="24"/>
              </w:rPr>
            </w:pPr>
            <w:r w:rsidRPr="004471D4">
              <w:rPr>
                <w:i/>
                <w:color w:val="000000"/>
                <w:szCs w:val="24"/>
              </w:rPr>
              <w:t>Chủ đề/Nội dung được kiểm tra</w:t>
            </w:r>
          </w:p>
        </w:tc>
        <w:tc>
          <w:tcPr>
            <w:tcW w:w="1548" w:type="dxa"/>
            <w:shd w:val="clear" w:color="auto" w:fill="auto"/>
            <w:vAlign w:val="center"/>
          </w:tcPr>
          <w:p w14:paraId="310321BE" w14:textId="77777777" w:rsidR="00923184" w:rsidRDefault="00923184" w:rsidP="00CD44F0">
            <w:pPr>
              <w:jc w:val="center"/>
              <w:rPr>
                <w:i/>
                <w:color w:val="000000"/>
                <w:szCs w:val="24"/>
              </w:rPr>
            </w:pPr>
            <w:r>
              <w:rPr>
                <w:i/>
                <w:color w:val="000000"/>
                <w:szCs w:val="24"/>
              </w:rPr>
              <w:t>Nhằm đạt KQHT</w:t>
            </w:r>
          </w:p>
        </w:tc>
      </w:tr>
      <w:tr w:rsidR="00923184" w:rsidRPr="004471D4" w14:paraId="1297F6F0" w14:textId="77777777" w:rsidTr="00CD44F0">
        <w:tc>
          <w:tcPr>
            <w:tcW w:w="817" w:type="dxa"/>
            <w:shd w:val="clear" w:color="auto" w:fill="auto"/>
          </w:tcPr>
          <w:p w14:paraId="02182687" w14:textId="77777777" w:rsidR="00923184" w:rsidRPr="004471D4" w:rsidRDefault="00923184" w:rsidP="00CD44F0">
            <w:pPr>
              <w:spacing w:before="60"/>
              <w:jc w:val="center"/>
              <w:rPr>
                <w:color w:val="000000"/>
                <w:szCs w:val="24"/>
              </w:rPr>
            </w:pPr>
            <w:r w:rsidRPr="004471D4">
              <w:rPr>
                <w:color w:val="000000"/>
                <w:szCs w:val="24"/>
              </w:rPr>
              <w:t>1</w:t>
            </w:r>
          </w:p>
        </w:tc>
        <w:tc>
          <w:tcPr>
            <w:tcW w:w="851" w:type="dxa"/>
            <w:shd w:val="clear" w:color="auto" w:fill="auto"/>
          </w:tcPr>
          <w:p w14:paraId="738AAA75" w14:textId="102477B9" w:rsidR="00923184" w:rsidRPr="004471D4" w:rsidRDefault="00AF3496" w:rsidP="00CD44F0">
            <w:pPr>
              <w:spacing w:before="60"/>
              <w:jc w:val="center"/>
              <w:rPr>
                <w:color w:val="000000"/>
                <w:szCs w:val="24"/>
              </w:rPr>
            </w:pPr>
            <w:r>
              <w:rPr>
                <w:color w:val="000000"/>
                <w:szCs w:val="24"/>
              </w:rPr>
              <w:t>20</w:t>
            </w:r>
          </w:p>
        </w:tc>
        <w:tc>
          <w:tcPr>
            <w:tcW w:w="1559" w:type="dxa"/>
            <w:shd w:val="clear" w:color="auto" w:fill="auto"/>
          </w:tcPr>
          <w:p w14:paraId="29BA4B29" w14:textId="77777777" w:rsidR="00923184" w:rsidRPr="004471D4" w:rsidRDefault="00923184" w:rsidP="00CD44F0">
            <w:pPr>
              <w:spacing w:before="60"/>
              <w:jc w:val="both"/>
              <w:rPr>
                <w:color w:val="000000"/>
                <w:szCs w:val="24"/>
              </w:rPr>
            </w:pPr>
            <w:r>
              <w:rPr>
                <w:color w:val="000000"/>
                <w:szCs w:val="24"/>
              </w:rPr>
              <w:t>Viết</w:t>
            </w:r>
          </w:p>
        </w:tc>
        <w:tc>
          <w:tcPr>
            <w:tcW w:w="4819" w:type="dxa"/>
          </w:tcPr>
          <w:p w14:paraId="6AE229A7" w14:textId="77777777" w:rsidR="00923184" w:rsidRPr="004471D4" w:rsidRDefault="00923184" w:rsidP="00CD44F0">
            <w:pPr>
              <w:spacing w:before="60"/>
              <w:jc w:val="both"/>
              <w:rPr>
                <w:color w:val="000000"/>
                <w:szCs w:val="24"/>
              </w:rPr>
            </w:pPr>
            <w:r>
              <w:rPr>
                <w:color w:val="000000"/>
                <w:szCs w:val="24"/>
              </w:rPr>
              <w:t>Kê khai tờ khai thuế GTGT, tờ khai quyết toán thuế thu nhập doanh nghiệp</w:t>
            </w:r>
          </w:p>
        </w:tc>
        <w:tc>
          <w:tcPr>
            <w:tcW w:w="1548" w:type="dxa"/>
            <w:shd w:val="clear" w:color="auto" w:fill="auto"/>
          </w:tcPr>
          <w:p w14:paraId="0164C9A2" w14:textId="77777777" w:rsidR="00923184" w:rsidRPr="004471D4" w:rsidRDefault="00923184" w:rsidP="00CD44F0">
            <w:pPr>
              <w:spacing w:before="60"/>
              <w:jc w:val="center"/>
              <w:rPr>
                <w:color w:val="000000"/>
                <w:szCs w:val="24"/>
              </w:rPr>
            </w:pPr>
            <w:r>
              <w:rPr>
                <w:color w:val="000000"/>
                <w:szCs w:val="24"/>
              </w:rPr>
              <w:t>b,c,d,e</w:t>
            </w:r>
          </w:p>
        </w:tc>
      </w:tr>
      <w:tr w:rsidR="00923184" w:rsidRPr="004471D4" w14:paraId="7812C197" w14:textId="77777777" w:rsidTr="00CD44F0">
        <w:tc>
          <w:tcPr>
            <w:tcW w:w="817" w:type="dxa"/>
            <w:shd w:val="clear" w:color="auto" w:fill="auto"/>
          </w:tcPr>
          <w:p w14:paraId="6AE919AC" w14:textId="77777777" w:rsidR="00923184" w:rsidRPr="004471D4" w:rsidRDefault="00923184" w:rsidP="00CD44F0">
            <w:pPr>
              <w:spacing w:before="60"/>
              <w:jc w:val="center"/>
              <w:rPr>
                <w:color w:val="000000"/>
                <w:szCs w:val="24"/>
              </w:rPr>
            </w:pPr>
            <w:r w:rsidRPr="004471D4">
              <w:rPr>
                <w:color w:val="000000"/>
                <w:szCs w:val="24"/>
              </w:rPr>
              <w:t>2</w:t>
            </w:r>
          </w:p>
        </w:tc>
        <w:tc>
          <w:tcPr>
            <w:tcW w:w="851" w:type="dxa"/>
            <w:shd w:val="clear" w:color="auto" w:fill="auto"/>
          </w:tcPr>
          <w:p w14:paraId="0B8AC194" w14:textId="197FAB7F" w:rsidR="00923184" w:rsidRPr="004471D4" w:rsidRDefault="00923184" w:rsidP="00CD44F0">
            <w:pPr>
              <w:spacing w:before="60"/>
              <w:jc w:val="center"/>
              <w:rPr>
                <w:color w:val="000000"/>
                <w:szCs w:val="24"/>
              </w:rPr>
            </w:pPr>
            <w:r>
              <w:rPr>
                <w:color w:val="000000"/>
                <w:szCs w:val="24"/>
              </w:rPr>
              <w:t>3</w:t>
            </w:r>
            <w:r w:rsidR="00AF3496">
              <w:rPr>
                <w:color w:val="000000"/>
                <w:szCs w:val="24"/>
              </w:rPr>
              <w:t>8</w:t>
            </w:r>
          </w:p>
        </w:tc>
        <w:tc>
          <w:tcPr>
            <w:tcW w:w="1559" w:type="dxa"/>
            <w:shd w:val="clear" w:color="auto" w:fill="auto"/>
          </w:tcPr>
          <w:p w14:paraId="6530FDCA" w14:textId="77777777" w:rsidR="00923184" w:rsidRPr="004471D4" w:rsidRDefault="00923184" w:rsidP="00CD44F0">
            <w:pPr>
              <w:spacing w:before="60"/>
              <w:jc w:val="both"/>
              <w:rPr>
                <w:color w:val="000000"/>
                <w:szCs w:val="24"/>
              </w:rPr>
            </w:pPr>
            <w:r>
              <w:rPr>
                <w:color w:val="000000"/>
                <w:szCs w:val="24"/>
              </w:rPr>
              <w:t>Viết</w:t>
            </w:r>
          </w:p>
        </w:tc>
        <w:tc>
          <w:tcPr>
            <w:tcW w:w="4819" w:type="dxa"/>
          </w:tcPr>
          <w:p w14:paraId="238522F9" w14:textId="77777777" w:rsidR="00923184" w:rsidRPr="004471D4" w:rsidRDefault="00923184" w:rsidP="00CD44F0">
            <w:pPr>
              <w:spacing w:before="60"/>
              <w:jc w:val="both"/>
              <w:rPr>
                <w:color w:val="000000"/>
                <w:szCs w:val="24"/>
              </w:rPr>
            </w:pPr>
            <w:r>
              <w:rPr>
                <w:color w:val="000000"/>
                <w:szCs w:val="24"/>
              </w:rPr>
              <w:t xml:space="preserve">Hạch toán các nghiệp vụ kinh tế ở DNXL </w:t>
            </w:r>
          </w:p>
        </w:tc>
        <w:tc>
          <w:tcPr>
            <w:tcW w:w="1548" w:type="dxa"/>
            <w:shd w:val="clear" w:color="auto" w:fill="auto"/>
          </w:tcPr>
          <w:p w14:paraId="459B7636" w14:textId="77777777" w:rsidR="00923184" w:rsidRPr="004471D4" w:rsidRDefault="00923184" w:rsidP="00CD44F0">
            <w:pPr>
              <w:spacing w:before="60"/>
              <w:jc w:val="center"/>
              <w:rPr>
                <w:color w:val="000000"/>
                <w:szCs w:val="24"/>
              </w:rPr>
            </w:pPr>
            <w:r>
              <w:rPr>
                <w:color w:val="000000"/>
                <w:szCs w:val="24"/>
              </w:rPr>
              <w:t>b,c,d,e</w:t>
            </w:r>
          </w:p>
        </w:tc>
      </w:tr>
      <w:tr w:rsidR="00923184" w:rsidRPr="004471D4" w14:paraId="051A11B8" w14:textId="77777777" w:rsidTr="00CD44F0">
        <w:tc>
          <w:tcPr>
            <w:tcW w:w="817" w:type="dxa"/>
            <w:shd w:val="clear" w:color="auto" w:fill="auto"/>
          </w:tcPr>
          <w:p w14:paraId="0299C51B" w14:textId="77777777" w:rsidR="00923184" w:rsidRPr="004471D4" w:rsidRDefault="00923184" w:rsidP="00CD44F0">
            <w:pPr>
              <w:spacing w:before="60"/>
              <w:jc w:val="center"/>
              <w:rPr>
                <w:color w:val="000000"/>
                <w:szCs w:val="24"/>
              </w:rPr>
            </w:pPr>
            <w:r>
              <w:rPr>
                <w:color w:val="000000"/>
                <w:szCs w:val="24"/>
              </w:rPr>
              <w:t>3</w:t>
            </w:r>
          </w:p>
        </w:tc>
        <w:tc>
          <w:tcPr>
            <w:tcW w:w="851" w:type="dxa"/>
            <w:shd w:val="clear" w:color="auto" w:fill="auto"/>
          </w:tcPr>
          <w:p w14:paraId="602B4B0A" w14:textId="77777777" w:rsidR="00923184" w:rsidRPr="004471D4" w:rsidRDefault="00923184" w:rsidP="00CD44F0">
            <w:pPr>
              <w:spacing w:before="60"/>
              <w:jc w:val="center"/>
              <w:rPr>
                <w:color w:val="000000"/>
                <w:szCs w:val="24"/>
              </w:rPr>
            </w:pPr>
            <w:r>
              <w:rPr>
                <w:color w:val="000000"/>
                <w:szCs w:val="24"/>
              </w:rPr>
              <w:t>44,45</w:t>
            </w:r>
          </w:p>
        </w:tc>
        <w:tc>
          <w:tcPr>
            <w:tcW w:w="1559" w:type="dxa"/>
            <w:shd w:val="clear" w:color="auto" w:fill="auto"/>
          </w:tcPr>
          <w:p w14:paraId="77EA9B3E" w14:textId="77777777" w:rsidR="00923184" w:rsidRPr="004471D4" w:rsidRDefault="00923184" w:rsidP="00CD44F0">
            <w:pPr>
              <w:spacing w:before="60"/>
              <w:jc w:val="both"/>
              <w:rPr>
                <w:color w:val="000000"/>
                <w:szCs w:val="24"/>
              </w:rPr>
            </w:pPr>
            <w:r>
              <w:rPr>
                <w:color w:val="000000"/>
                <w:szCs w:val="24"/>
              </w:rPr>
              <w:t>Thuyết trình</w:t>
            </w:r>
          </w:p>
        </w:tc>
        <w:tc>
          <w:tcPr>
            <w:tcW w:w="4819" w:type="dxa"/>
          </w:tcPr>
          <w:p w14:paraId="7E529DD8" w14:textId="77777777" w:rsidR="00923184" w:rsidRPr="004471D4" w:rsidRDefault="00923184" w:rsidP="00CD44F0">
            <w:pPr>
              <w:spacing w:before="60"/>
              <w:jc w:val="both"/>
              <w:rPr>
                <w:color w:val="000000"/>
                <w:szCs w:val="24"/>
              </w:rPr>
            </w:pPr>
            <w:r>
              <w:rPr>
                <w:color w:val="000000"/>
                <w:szCs w:val="24"/>
              </w:rPr>
              <w:t>BCTC</w:t>
            </w:r>
          </w:p>
        </w:tc>
        <w:tc>
          <w:tcPr>
            <w:tcW w:w="1548" w:type="dxa"/>
            <w:shd w:val="clear" w:color="auto" w:fill="auto"/>
          </w:tcPr>
          <w:p w14:paraId="427E5F47" w14:textId="77777777" w:rsidR="00923184" w:rsidRPr="004471D4" w:rsidRDefault="00923184" w:rsidP="00CD44F0">
            <w:pPr>
              <w:spacing w:before="60"/>
              <w:jc w:val="center"/>
              <w:rPr>
                <w:color w:val="000000"/>
                <w:szCs w:val="24"/>
              </w:rPr>
            </w:pPr>
            <w:r>
              <w:rPr>
                <w:color w:val="000000"/>
                <w:szCs w:val="24"/>
              </w:rPr>
              <w:t>b,c,d,e</w:t>
            </w:r>
          </w:p>
        </w:tc>
      </w:tr>
    </w:tbl>
    <w:p w14:paraId="54267B09" w14:textId="77777777" w:rsidR="00923184" w:rsidRPr="00CA4573" w:rsidRDefault="00923184" w:rsidP="00923184">
      <w:pPr>
        <w:spacing w:before="240" w:after="120"/>
        <w:jc w:val="both"/>
        <w:rPr>
          <w:b/>
          <w:color w:val="000000"/>
          <w:szCs w:val="22"/>
        </w:rPr>
      </w:pPr>
      <w:r>
        <w:rPr>
          <w:b/>
          <w:color w:val="000000"/>
          <w:szCs w:val="24"/>
        </w:rPr>
        <w:t>9.2 Thang điểm học phần: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2126"/>
        <w:gridCol w:w="1973"/>
      </w:tblGrid>
      <w:tr w:rsidR="00923184" w:rsidRPr="004A6917" w14:paraId="5685DB48" w14:textId="77777777" w:rsidTr="00CD44F0">
        <w:tc>
          <w:tcPr>
            <w:tcW w:w="675" w:type="dxa"/>
            <w:shd w:val="clear" w:color="auto" w:fill="auto"/>
          </w:tcPr>
          <w:p w14:paraId="634AF523" w14:textId="77777777" w:rsidR="00923184" w:rsidRPr="004A6917" w:rsidRDefault="00923184" w:rsidP="00CD44F0">
            <w:pPr>
              <w:spacing w:before="60"/>
              <w:jc w:val="center"/>
              <w:rPr>
                <w:i/>
                <w:color w:val="000000"/>
                <w:szCs w:val="24"/>
              </w:rPr>
            </w:pPr>
            <w:r>
              <w:rPr>
                <w:i/>
                <w:color w:val="000000"/>
                <w:szCs w:val="24"/>
              </w:rPr>
              <w:t>S</w:t>
            </w:r>
            <w:r w:rsidRPr="00C03A30">
              <w:rPr>
                <w:i/>
                <w:color w:val="000000"/>
                <w:szCs w:val="24"/>
              </w:rPr>
              <w:t>TT</w:t>
            </w:r>
          </w:p>
        </w:tc>
        <w:tc>
          <w:tcPr>
            <w:tcW w:w="4820" w:type="dxa"/>
            <w:shd w:val="clear" w:color="auto" w:fill="auto"/>
          </w:tcPr>
          <w:p w14:paraId="4DAB3CFF" w14:textId="77777777" w:rsidR="00923184" w:rsidRPr="004A6917" w:rsidRDefault="00923184" w:rsidP="00CD44F0">
            <w:pPr>
              <w:spacing w:before="60"/>
              <w:jc w:val="center"/>
              <w:rPr>
                <w:i/>
                <w:color w:val="000000"/>
                <w:szCs w:val="24"/>
              </w:rPr>
            </w:pPr>
            <w:r>
              <w:rPr>
                <w:i/>
                <w:color w:val="000000"/>
                <w:szCs w:val="24"/>
              </w:rPr>
              <w:t>Hình thức</w:t>
            </w:r>
            <w:r w:rsidRPr="004A6917">
              <w:rPr>
                <w:i/>
                <w:color w:val="000000"/>
                <w:szCs w:val="24"/>
              </w:rPr>
              <w:t xml:space="preserve"> đánh giá</w:t>
            </w:r>
          </w:p>
        </w:tc>
        <w:tc>
          <w:tcPr>
            <w:tcW w:w="2126" w:type="dxa"/>
            <w:shd w:val="clear" w:color="auto" w:fill="auto"/>
          </w:tcPr>
          <w:p w14:paraId="3D4FD116" w14:textId="77777777" w:rsidR="00923184" w:rsidRPr="004A6917" w:rsidRDefault="00923184" w:rsidP="00CD44F0">
            <w:pPr>
              <w:spacing w:before="60"/>
              <w:jc w:val="center"/>
              <w:rPr>
                <w:i/>
                <w:color w:val="000000"/>
                <w:szCs w:val="24"/>
              </w:rPr>
            </w:pPr>
            <w:r w:rsidRPr="004A6917">
              <w:rPr>
                <w:i/>
                <w:color w:val="000000"/>
                <w:szCs w:val="24"/>
              </w:rPr>
              <w:t>Nhằm đạt KQHT</w:t>
            </w:r>
          </w:p>
        </w:tc>
        <w:tc>
          <w:tcPr>
            <w:tcW w:w="1973" w:type="dxa"/>
            <w:shd w:val="clear" w:color="auto" w:fill="auto"/>
          </w:tcPr>
          <w:p w14:paraId="3A1519A6" w14:textId="77777777" w:rsidR="00923184" w:rsidRPr="004A6917" w:rsidRDefault="00923184" w:rsidP="00CD44F0">
            <w:pPr>
              <w:spacing w:before="60"/>
              <w:jc w:val="center"/>
              <w:rPr>
                <w:i/>
                <w:color w:val="000000"/>
                <w:szCs w:val="24"/>
              </w:rPr>
            </w:pPr>
            <w:r w:rsidRPr="004A6917">
              <w:rPr>
                <w:i/>
                <w:color w:val="000000"/>
                <w:szCs w:val="24"/>
              </w:rPr>
              <w:t>Trọng số (%)</w:t>
            </w:r>
          </w:p>
        </w:tc>
      </w:tr>
      <w:tr w:rsidR="00923184" w:rsidRPr="004A6917" w14:paraId="3C383D1A" w14:textId="77777777" w:rsidTr="00CD44F0">
        <w:tc>
          <w:tcPr>
            <w:tcW w:w="675" w:type="dxa"/>
            <w:shd w:val="clear" w:color="auto" w:fill="auto"/>
          </w:tcPr>
          <w:p w14:paraId="683A3B29" w14:textId="77777777" w:rsidR="00923184" w:rsidRPr="004A6917" w:rsidRDefault="00923184" w:rsidP="00CD44F0">
            <w:pPr>
              <w:spacing w:before="60"/>
              <w:jc w:val="center"/>
              <w:rPr>
                <w:color w:val="000000"/>
                <w:szCs w:val="24"/>
              </w:rPr>
            </w:pPr>
            <w:r w:rsidRPr="004A6917">
              <w:rPr>
                <w:color w:val="000000"/>
                <w:szCs w:val="24"/>
              </w:rPr>
              <w:t>1</w:t>
            </w:r>
          </w:p>
        </w:tc>
        <w:tc>
          <w:tcPr>
            <w:tcW w:w="4820" w:type="dxa"/>
            <w:shd w:val="clear" w:color="auto" w:fill="auto"/>
          </w:tcPr>
          <w:p w14:paraId="1CFC8437" w14:textId="77777777" w:rsidR="00923184" w:rsidRPr="004A6917" w:rsidRDefault="00923184" w:rsidP="00CD44F0">
            <w:pPr>
              <w:spacing w:before="60"/>
              <w:rPr>
                <w:color w:val="000000"/>
                <w:szCs w:val="24"/>
              </w:rPr>
            </w:pPr>
            <w:r>
              <w:rPr>
                <w:color w:val="000000"/>
                <w:szCs w:val="24"/>
              </w:rPr>
              <w:t>Các lần kiểm tra giữa kỳ</w:t>
            </w:r>
          </w:p>
        </w:tc>
        <w:tc>
          <w:tcPr>
            <w:tcW w:w="2126" w:type="dxa"/>
            <w:shd w:val="clear" w:color="auto" w:fill="auto"/>
          </w:tcPr>
          <w:p w14:paraId="1E68F02C" w14:textId="77777777" w:rsidR="00923184" w:rsidRPr="004A6917" w:rsidRDefault="00923184" w:rsidP="00CD44F0">
            <w:pPr>
              <w:spacing w:before="60"/>
              <w:jc w:val="center"/>
              <w:rPr>
                <w:color w:val="000000"/>
                <w:szCs w:val="24"/>
              </w:rPr>
            </w:pPr>
            <w:r>
              <w:rPr>
                <w:color w:val="000000"/>
                <w:szCs w:val="24"/>
              </w:rPr>
              <w:t>a,b,c,d,e</w:t>
            </w:r>
          </w:p>
        </w:tc>
        <w:tc>
          <w:tcPr>
            <w:tcW w:w="1973" w:type="dxa"/>
            <w:shd w:val="clear" w:color="auto" w:fill="auto"/>
          </w:tcPr>
          <w:p w14:paraId="3AD298AF" w14:textId="77777777" w:rsidR="00923184" w:rsidRPr="004A6917" w:rsidRDefault="00C37EF3" w:rsidP="00CD44F0">
            <w:pPr>
              <w:spacing w:before="60"/>
              <w:jc w:val="center"/>
              <w:rPr>
                <w:color w:val="000000"/>
                <w:szCs w:val="24"/>
              </w:rPr>
            </w:pPr>
            <w:r>
              <w:rPr>
                <w:color w:val="000000"/>
                <w:szCs w:val="24"/>
              </w:rPr>
              <w:t>40</w:t>
            </w:r>
            <w:r w:rsidR="00923184">
              <w:rPr>
                <w:color w:val="000000"/>
                <w:szCs w:val="24"/>
              </w:rPr>
              <w:t>%</w:t>
            </w:r>
          </w:p>
        </w:tc>
      </w:tr>
      <w:tr w:rsidR="00923184" w:rsidRPr="004A6917" w14:paraId="1C9BB302" w14:textId="77777777" w:rsidTr="00CD44F0">
        <w:tc>
          <w:tcPr>
            <w:tcW w:w="675" w:type="dxa"/>
            <w:shd w:val="clear" w:color="auto" w:fill="auto"/>
          </w:tcPr>
          <w:p w14:paraId="548CEBE1" w14:textId="77777777" w:rsidR="00923184" w:rsidRPr="004A6917" w:rsidRDefault="00923184" w:rsidP="00CD44F0">
            <w:pPr>
              <w:spacing w:before="60"/>
              <w:jc w:val="center"/>
              <w:rPr>
                <w:color w:val="000000"/>
                <w:szCs w:val="24"/>
              </w:rPr>
            </w:pPr>
            <w:r w:rsidRPr="004A6917">
              <w:rPr>
                <w:color w:val="000000"/>
                <w:szCs w:val="24"/>
              </w:rPr>
              <w:t>2</w:t>
            </w:r>
          </w:p>
        </w:tc>
        <w:tc>
          <w:tcPr>
            <w:tcW w:w="4820" w:type="dxa"/>
            <w:shd w:val="clear" w:color="auto" w:fill="auto"/>
          </w:tcPr>
          <w:p w14:paraId="3D4203FC" w14:textId="77777777" w:rsidR="00923184" w:rsidRPr="004A6917" w:rsidRDefault="00923184" w:rsidP="00CD44F0">
            <w:pPr>
              <w:spacing w:before="60"/>
              <w:rPr>
                <w:color w:val="000000"/>
                <w:szCs w:val="24"/>
              </w:rPr>
            </w:pPr>
            <w:r>
              <w:rPr>
                <w:color w:val="000000"/>
                <w:szCs w:val="24"/>
              </w:rPr>
              <w:t>Bài tập về nhà</w:t>
            </w:r>
          </w:p>
        </w:tc>
        <w:tc>
          <w:tcPr>
            <w:tcW w:w="2126" w:type="dxa"/>
            <w:shd w:val="clear" w:color="auto" w:fill="auto"/>
          </w:tcPr>
          <w:p w14:paraId="289FADF2" w14:textId="77777777" w:rsidR="00923184" w:rsidRPr="004A6917" w:rsidRDefault="00923184" w:rsidP="00CD44F0">
            <w:pPr>
              <w:spacing w:before="60"/>
              <w:jc w:val="center"/>
              <w:rPr>
                <w:color w:val="000000"/>
                <w:szCs w:val="24"/>
              </w:rPr>
            </w:pPr>
            <w:r>
              <w:rPr>
                <w:color w:val="000000"/>
                <w:szCs w:val="24"/>
              </w:rPr>
              <w:t>a,b,c,d,e</w:t>
            </w:r>
          </w:p>
        </w:tc>
        <w:tc>
          <w:tcPr>
            <w:tcW w:w="1973" w:type="dxa"/>
            <w:shd w:val="clear" w:color="auto" w:fill="auto"/>
          </w:tcPr>
          <w:p w14:paraId="10E0D6C3" w14:textId="77777777" w:rsidR="00923184" w:rsidRPr="004A6917" w:rsidRDefault="00923184" w:rsidP="00CD44F0">
            <w:pPr>
              <w:spacing w:before="60"/>
              <w:jc w:val="center"/>
              <w:rPr>
                <w:color w:val="000000"/>
                <w:szCs w:val="24"/>
              </w:rPr>
            </w:pPr>
            <w:r>
              <w:rPr>
                <w:color w:val="000000"/>
                <w:szCs w:val="24"/>
              </w:rPr>
              <w:t>1</w:t>
            </w:r>
            <w:r w:rsidR="00C37EF3">
              <w:rPr>
                <w:color w:val="000000"/>
                <w:szCs w:val="24"/>
              </w:rPr>
              <w:t>0</w:t>
            </w:r>
            <w:r>
              <w:rPr>
                <w:color w:val="000000"/>
                <w:szCs w:val="24"/>
              </w:rPr>
              <w:t>%</w:t>
            </w:r>
          </w:p>
        </w:tc>
      </w:tr>
      <w:tr w:rsidR="00923184" w:rsidRPr="004A6917" w14:paraId="4CF06F24" w14:textId="77777777" w:rsidTr="00CD44F0">
        <w:tc>
          <w:tcPr>
            <w:tcW w:w="675" w:type="dxa"/>
            <w:shd w:val="clear" w:color="auto" w:fill="auto"/>
          </w:tcPr>
          <w:p w14:paraId="1C2F2819" w14:textId="77777777" w:rsidR="00923184" w:rsidRPr="004A6917" w:rsidRDefault="00923184" w:rsidP="00CD44F0">
            <w:pPr>
              <w:spacing w:before="60"/>
              <w:jc w:val="center"/>
              <w:rPr>
                <w:color w:val="000000"/>
                <w:szCs w:val="24"/>
              </w:rPr>
            </w:pPr>
            <w:r>
              <w:rPr>
                <w:color w:val="000000"/>
                <w:szCs w:val="24"/>
              </w:rPr>
              <w:t>3</w:t>
            </w:r>
          </w:p>
        </w:tc>
        <w:tc>
          <w:tcPr>
            <w:tcW w:w="4820" w:type="dxa"/>
            <w:shd w:val="clear" w:color="auto" w:fill="auto"/>
          </w:tcPr>
          <w:p w14:paraId="58220ECA" w14:textId="77777777" w:rsidR="00923184" w:rsidRPr="004A6917" w:rsidRDefault="00923184" w:rsidP="00CD44F0">
            <w:pPr>
              <w:spacing w:before="60"/>
              <w:rPr>
                <w:color w:val="000000"/>
                <w:szCs w:val="24"/>
              </w:rPr>
            </w:pPr>
            <w:r w:rsidRPr="004A6917">
              <w:rPr>
                <w:color w:val="000000"/>
                <w:szCs w:val="24"/>
              </w:rPr>
              <w:t>Chuyên cần/thái độ</w:t>
            </w:r>
          </w:p>
        </w:tc>
        <w:tc>
          <w:tcPr>
            <w:tcW w:w="2126" w:type="dxa"/>
            <w:shd w:val="clear" w:color="auto" w:fill="auto"/>
          </w:tcPr>
          <w:p w14:paraId="2D9E2EB4" w14:textId="77777777" w:rsidR="00923184" w:rsidRPr="004A6917" w:rsidRDefault="00923184" w:rsidP="00CD44F0">
            <w:pPr>
              <w:spacing w:before="60"/>
              <w:jc w:val="center"/>
              <w:rPr>
                <w:color w:val="000000"/>
                <w:szCs w:val="24"/>
              </w:rPr>
            </w:pPr>
            <w:r>
              <w:rPr>
                <w:color w:val="000000"/>
                <w:szCs w:val="24"/>
              </w:rPr>
              <w:t>d,e</w:t>
            </w:r>
          </w:p>
        </w:tc>
        <w:tc>
          <w:tcPr>
            <w:tcW w:w="1973" w:type="dxa"/>
            <w:shd w:val="clear" w:color="auto" w:fill="auto"/>
          </w:tcPr>
          <w:p w14:paraId="287288A2" w14:textId="77777777" w:rsidR="00923184" w:rsidRPr="00432F87" w:rsidRDefault="00923184" w:rsidP="00CD44F0">
            <w:pPr>
              <w:spacing w:before="60"/>
              <w:jc w:val="center"/>
              <w:rPr>
                <w:color w:val="0000FF"/>
                <w:szCs w:val="24"/>
              </w:rPr>
            </w:pPr>
            <w:r>
              <w:rPr>
                <w:i/>
                <w:color w:val="0000FF"/>
                <w:szCs w:val="24"/>
              </w:rPr>
              <w:t xml:space="preserve">+/- </w:t>
            </w:r>
            <w:r>
              <w:rPr>
                <w:color w:val="0000FF"/>
                <w:szCs w:val="24"/>
              </w:rPr>
              <w:t>vào điểm kiểm tra</w:t>
            </w:r>
          </w:p>
        </w:tc>
      </w:tr>
      <w:tr w:rsidR="00923184" w:rsidRPr="004A6917" w14:paraId="1978AC26" w14:textId="77777777" w:rsidTr="00CD44F0">
        <w:tc>
          <w:tcPr>
            <w:tcW w:w="675" w:type="dxa"/>
            <w:shd w:val="clear" w:color="auto" w:fill="auto"/>
          </w:tcPr>
          <w:p w14:paraId="3EE48C13" w14:textId="77777777" w:rsidR="00923184" w:rsidRPr="004A6917" w:rsidRDefault="00923184" w:rsidP="00CD44F0">
            <w:pPr>
              <w:spacing w:before="60"/>
              <w:jc w:val="center"/>
              <w:rPr>
                <w:color w:val="000000"/>
                <w:szCs w:val="24"/>
              </w:rPr>
            </w:pPr>
            <w:r>
              <w:rPr>
                <w:color w:val="000000"/>
                <w:szCs w:val="24"/>
              </w:rPr>
              <w:t>4</w:t>
            </w:r>
          </w:p>
        </w:tc>
        <w:tc>
          <w:tcPr>
            <w:tcW w:w="4820" w:type="dxa"/>
            <w:shd w:val="clear" w:color="auto" w:fill="auto"/>
          </w:tcPr>
          <w:p w14:paraId="60DE8021" w14:textId="77777777" w:rsidR="00923184" w:rsidRDefault="00923184" w:rsidP="00CD44F0">
            <w:pPr>
              <w:spacing w:before="60"/>
              <w:rPr>
                <w:color w:val="000000"/>
                <w:szCs w:val="24"/>
              </w:rPr>
            </w:pPr>
            <w:r w:rsidRPr="004A6917">
              <w:rPr>
                <w:color w:val="000000"/>
                <w:szCs w:val="24"/>
              </w:rPr>
              <w:t>Thi kết thúc học phần</w:t>
            </w:r>
          </w:p>
          <w:p w14:paraId="52E659EA" w14:textId="77777777" w:rsidR="00923184" w:rsidRDefault="00923184" w:rsidP="00CD44F0">
            <w:pPr>
              <w:spacing w:before="60"/>
              <w:jc w:val="both"/>
              <w:rPr>
                <w:color w:val="000000"/>
                <w:szCs w:val="24"/>
              </w:rPr>
            </w:pPr>
            <w:r>
              <w:rPr>
                <w:color w:val="000000"/>
                <w:szCs w:val="24"/>
              </w:rPr>
              <w:t xml:space="preserve">- Hình thức thi: Tự luận </w:t>
            </w:r>
          </w:p>
          <w:p w14:paraId="6A143D5F" w14:textId="77777777" w:rsidR="00923184" w:rsidRPr="004A6917" w:rsidRDefault="00923184" w:rsidP="00CD44F0">
            <w:pPr>
              <w:spacing w:before="60"/>
              <w:jc w:val="both"/>
              <w:rPr>
                <w:color w:val="000000"/>
                <w:szCs w:val="24"/>
              </w:rPr>
            </w:pPr>
            <w:r>
              <w:rPr>
                <w:color w:val="000000"/>
                <w:szCs w:val="24"/>
              </w:rPr>
              <w:t xml:space="preserve">- Đề mở: </w:t>
            </w:r>
            <w:r>
              <w:rPr>
                <w:color w:val="000000"/>
                <w:szCs w:val="24"/>
              </w:rPr>
              <w:tab/>
            </w:r>
            <w:r w:rsidRPr="008F3890">
              <w:rPr>
                <w:color w:val="000000"/>
                <w:sz w:val="36"/>
                <w:szCs w:val="28"/>
              </w:rPr>
              <w:sym w:font="Wingdings" w:char="F0A8"/>
            </w:r>
            <w:r>
              <w:rPr>
                <w:color w:val="000000"/>
                <w:szCs w:val="24"/>
              </w:rPr>
              <w:t xml:space="preserve"> </w:t>
            </w:r>
            <w:r>
              <w:rPr>
                <w:color w:val="000000"/>
                <w:szCs w:val="24"/>
              </w:rPr>
              <w:tab/>
            </w:r>
            <w:r>
              <w:rPr>
                <w:color w:val="000000"/>
                <w:szCs w:val="24"/>
              </w:rPr>
              <w:tab/>
              <w:t xml:space="preserve">Đề đóng: </w:t>
            </w:r>
            <w:r>
              <w:rPr>
                <w:color w:val="000000"/>
                <w:szCs w:val="24"/>
              </w:rPr>
              <w:tab/>
              <w:t>x</w:t>
            </w:r>
            <w:r w:rsidRPr="008F3890">
              <w:rPr>
                <w:color w:val="000000"/>
                <w:sz w:val="36"/>
                <w:szCs w:val="28"/>
              </w:rPr>
              <w:sym w:font="Wingdings" w:char="F0A8"/>
            </w:r>
          </w:p>
        </w:tc>
        <w:tc>
          <w:tcPr>
            <w:tcW w:w="2126" w:type="dxa"/>
            <w:shd w:val="clear" w:color="auto" w:fill="auto"/>
          </w:tcPr>
          <w:p w14:paraId="25835DC6" w14:textId="77777777" w:rsidR="00923184" w:rsidRPr="004A6917" w:rsidRDefault="00923184" w:rsidP="00CD44F0">
            <w:pPr>
              <w:spacing w:before="60"/>
              <w:jc w:val="center"/>
              <w:rPr>
                <w:color w:val="000000"/>
                <w:szCs w:val="24"/>
              </w:rPr>
            </w:pPr>
            <w:r>
              <w:rPr>
                <w:color w:val="000000"/>
                <w:szCs w:val="24"/>
              </w:rPr>
              <w:t>a,b,c,d,e</w:t>
            </w:r>
          </w:p>
        </w:tc>
        <w:tc>
          <w:tcPr>
            <w:tcW w:w="1973" w:type="dxa"/>
            <w:shd w:val="clear" w:color="auto" w:fill="auto"/>
          </w:tcPr>
          <w:p w14:paraId="3BB13CDD" w14:textId="77777777" w:rsidR="00923184" w:rsidRPr="004A6917" w:rsidRDefault="00923184" w:rsidP="00CD44F0">
            <w:pPr>
              <w:spacing w:before="60"/>
              <w:jc w:val="center"/>
              <w:rPr>
                <w:color w:val="000000"/>
                <w:szCs w:val="24"/>
              </w:rPr>
            </w:pPr>
            <w:r>
              <w:rPr>
                <w:color w:val="000000"/>
                <w:szCs w:val="24"/>
              </w:rPr>
              <w:t>50%</w:t>
            </w:r>
          </w:p>
        </w:tc>
      </w:tr>
    </w:tbl>
    <w:p w14:paraId="4570FAAE" w14:textId="77777777" w:rsidR="00923184" w:rsidRDefault="00923184" w:rsidP="00923184">
      <w:pPr>
        <w:tabs>
          <w:tab w:val="center" w:pos="1985"/>
          <w:tab w:val="center" w:pos="7088"/>
        </w:tabs>
        <w:spacing w:before="360"/>
        <w:jc w:val="both"/>
        <w:rPr>
          <w:i/>
          <w:color w:val="000000"/>
          <w:szCs w:val="24"/>
        </w:rPr>
      </w:pPr>
      <w:r w:rsidRPr="004471D4">
        <w:rPr>
          <w:b/>
          <w:color w:val="000000"/>
          <w:szCs w:val="22"/>
        </w:rPr>
        <w:tab/>
        <w:t xml:space="preserve">TRƯỞNG </w:t>
      </w:r>
      <w:r>
        <w:rPr>
          <w:b/>
          <w:color w:val="000000"/>
          <w:szCs w:val="22"/>
        </w:rPr>
        <w:t>BỘ MÔN</w:t>
      </w:r>
      <w:r w:rsidRPr="004471D4">
        <w:rPr>
          <w:b/>
          <w:color w:val="000000"/>
          <w:szCs w:val="22"/>
        </w:rPr>
        <w:tab/>
      </w:r>
      <w:r>
        <w:rPr>
          <w:b/>
          <w:color w:val="000000"/>
          <w:szCs w:val="22"/>
        </w:rPr>
        <w:t>(CÁC) GIẢNG VIÊN</w:t>
      </w:r>
      <w:r>
        <w:rPr>
          <w:b/>
          <w:color w:val="000000"/>
          <w:szCs w:val="22"/>
        </w:rPr>
        <w:br/>
      </w:r>
      <w:r>
        <w:rPr>
          <w:b/>
          <w:color w:val="000000"/>
          <w:szCs w:val="22"/>
        </w:rPr>
        <w:tab/>
      </w:r>
      <w:r w:rsidRPr="001752E5">
        <w:rPr>
          <w:i/>
          <w:color w:val="000000"/>
          <w:szCs w:val="24"/>
        </w:rPr>
        <w:t>(Ký và ghi họ tên)</w:t>
      </w:r>
      <w:r w:rsidRPr="001752E5">
        <w:rPr>
          <w:i/>
          <w:color w:val="000000"/>
          <w:szCs w:val="24"/>
        </w:rPr>
        <w:tab/>
        <w:t>(Ký và ghi họ tên)</w:t>
      </w:r>
    </w:p>
    <w:p w14:paraId="1A4DCCFD" w14:textId="77777777" w:rsidR="00923184" w:rsidRDefault="00923184" w:rsidP="00923184">
      <w:pPr>
        <w:tabs>
          <w:tab w:val="center" w:pos="1985"/>
          <w:tab w:val="center" w:pos="7088"/>
        </w:tabs>
        <w:spacing w:before="360"/>
        <w:jc w:val="both"/>
        <w:rPr>
          <w:i/>
          <w:color w:val="000000"/>
          <w:szCs w:val="24"/>
        </w:rPr>
      </w:pPr>
    </w:p>
    <w:p w14:paraId="35BDCF57" w14:textId="77777777" w:rsidR="00923184" w:rsidRDefault="00923184" w:rsidP="00923184">
      <w:pPr>
        <w:tabs>
          <w:tab w:val="center" w:pos="1985"/>
          <w:tab w:val="center" w:pos="7088"/>
        </w:tabs>
        <w:spacing w:before="360"/>
        <w:jc w:val="both"/>
        <w:rPr>
          <w:i/>
          <w:color w:val="000000"/>
          <w:szCs w:val="24"/>
        </w:rPr>
      </w:pPr>
    </w:p>
    <w:p w14:paraId="4DC816BE" w14:textId="2F13D780" w:rsidR="00923184" w:rsidRPr="00363A6D" w:rsidRDefault="00923184" w:rsidP="00923184">
      <w:pPr>
        <w:tabs>
          <w:tab w:val="center" w:pos="1985"/>
          <w:tab w:val="center" w:pos="7088"/>
        </w:tabs>
        <w:spacing w:before="360"/>
        <w:jc w:val="both"/>
        <w:rPr>
          <w:b/>
          <w:i/>
          <w:color w:val="000000"/>
        </w:rPr>
      </w:pPr>
      <w:r>
        <w:rPr>
          <w:i/>
          <w:color w:val="000000"/>
          <w:szCs w:val="24"/>
        </w:rPr>
        <w:tab/>
      </w:r>
      <w:r>
        <w:rPr>
          <w:i/>
          <w:color w:val="000000"/>
          <w:szCs w:val="24"/>
        </w:rPr>
        <w:tab/>
      </w:r>
      <w:r w:rsidR="003A1DAE">
        <w:rPr>
          <w:b/>
          <w:i/>
          <w:color w:val="000000"/>
          <w:szCs w:val="24"/>
        </w:rPr>
        <w:t>Từ Mai Hoàng Phi</w:t>
      </w:r>
    </w:p>
    <w:p w14:paraId="101D6492" w14:textId="77777777" w:rsidR="00923184" w:rsidRPr="00363A6D" w:rsidRDefault="00923184" w:rsidP="00923184">
      <w:pPr>
        <w:tabs>
          <w:tab w:val="center" w:pos="1985"/>
          <w:tab w:val="center" w:pos="7088"/>
        </w:tabs>
        <w:jc w:val="both"/>
        <w:rPr>
          <w:b/>
          <w:color w:val="000000"/>
          <w:szCs w:val="22"/>
        </w:rPr>
      </w:pPr>
    </w:p>
    <w:p w14:paraId="52A7FDF2" w14:textId="77777777" w:rsidR="00923184" w:rsidRPr="00E76FED" w:rsidRDefault="00923184" w:rsidP="00923184">
      <w:pPr>
        <w:spacing w:before="120"/>
        <w:jc w:val="both"/>
        <w:rPr>
          <w:color w:val="000000"/>
          <w:szCs w:val="24"/>
        </w:rPr>
      </w:pPr>
    </w:p>
    <w:p w14:paraId="11C5FCA4" w14:textId="77777777" w:rsidR="00923184" w:rsidRPr="004471D4" w:rsidRDefault="00923184" w:rsidP="00923184">
      <w:pPr>
        <w:spacing w:before="120"/>
        <w:ind w:left="360"/>
        <w:jc w:val="both"/>
        <w:rPr>
          <w:color w:val="0000FF"/>
          <w:szCs w:val="24"/>
        </w:rPr>
      </w:pPr>
    </w:p>
    <w:p w14:paraId="7379DD3E" w14:textId="77777777" w:rsidR="0012124E" w:rsidRDefault="0012124E"/>
    <w:sectPr w:rsidR="0012124E" w:rsidSect="00BD4357">
      <w:footerReference w:type="even" r:id="rId8"/>
      <w:footerReference w:type="default" r:id="rId9"/>
      <w:pgSz w:w="11907" w:h="16840" w:code="9"/>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51DE1" w14:textId="77777777" w:rsidR="00E900A3" w:rsidRDefault="00E900A3">
      <w:r>
        <w:separator/>
      </w:r>
    </w:p>
  </w:endnote>
  <w:endnote w:type="continuationSeparator" w:id="0">
    <w:p w14:paraId="6838DB23" w14:textId="77777777" w:rsidR="00E900A3" w:rsidRDefault="00E9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8AD05" w14:textId="77777777" w:rsidR="00B47FF0" w:rsidRDefault="00DE3DE8"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23A03" w14:textId="77777777" w:rsidR="00B47FF0" w:rsidRDefault="00E900A3" w:rsidP="005A73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FC71" w14:textId="77777777" w:rsidR="00B47FF0" w:rsidRDefault="00DE3DE8">
    <w:pPr>
      <w:pStyle w:val="Footer"/>
      <w:jc w:val="center"/>
    </w:pPr>
    <w:r>
      <w:fldChar w:fldCharType="begin"/>
    </w:r>
    <w:r>
      <w:instrText xml:space="preserve"> PAGE   \* MERGEFORMAT </w:instrText>
    </w:r>
    <w:r>
      <w:fldChar w:fldCharType="separate"/>
    </w:r>
    <w:r w:rsidR="00BE4D80">
      <w:rPr>
        <w:noProof/>
      </w:rPr>
      <w:t>1</w:t>
    </w:r>
    <w:r>
      <w:rPr>
        <w:noProof/>
      </w:rPr>
      <w:fldChar w:fldCharType="end"/>
    </w:r>
  </w:p>
  <w:p w14:paraId="669A57E3" w14:textId="77777777" w:rsidR="00B47FF0" w:rsidRDefault="00E900A3" w:rsidP="005A73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F2E3A" w14:textId="77777777" w:rsidR="00E900A3" w:rsidRDefault="00E900A3">
      <w:r>
        <w:separator/>
      </w:r>
    </w:p>
  </w:footnote>
  <w:footnote w:type="continuationSeparator" w:id="0">
    <w:p w14:paraId="50E7AA6C" w14:textId="77777777" w:rsidR="00E900A3" w:rsidRDefault="00E90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62D2E"/>
    <w:multiLevelType w:val="hybridMultilevel"/>
    <w:tmpl w:val="069E5176"/>
    <w:lvl w:ilvl="0" w:tplc="889C6AF0">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84"/>
    <w:rsid w:val="0012124E"/>
    <w:rsid w:val="003A1DAE"/>
    <w:rsid w:val="004F7165"/>
    <w:rsid w:val="007F452C"/>
    <w:rsid w:val="00923184"/>
    <w:rsid w:val="00AF3496"/>
    <w:rsid w:val="00BE4D80"/>
    <w:rsid w:val="00C37EF3"/>
    <w:rsid w:val="00DE3DE8"/>
    <w:rsid w:val="00E900A3"/>
    <w:rsid w:val="00FD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1C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84"/>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318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23184"/>
    <w:rPr>
      <w:rFonts w:eastAsia="Times New Roman" w:cs="Times New Roman"/>
      <w:sz w:val="26"/>
      <w:szCs w:val="26"/>
      <w:lang w:val="x-none" w:eastAsia="x-none"/>
    </w:rPr>
  </w:style>
  <w:style w:type="character" w:styleId="PageNumber">
    <w:name w:val="page number"/>
    <w:basedOn w:val="DefaultParagraphFont"/>
    <w:rsid w:val="00923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84"/>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318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23184"/>
    <w:rPr>
      <w:rFonts w:eastAsia="Times New Roman" w:cs="Times New Roman"/>
      <w:sz w:val="26"/>
      <w:szCs w:val="26"/>
      <w:lang w:val="x-none" w:eastAsia="x-none"/>
    </w:rPr>
  </w:style>
  <w:style w:type="character" w:styleId="PageNumber">
    <w:name w:val="page number"/>
    <w:basedOn w:val="DefaultParagraphFont"/>
    <w:rsid w:val="0092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HUONG</cp:lastModifiedBy>
  <cp:revision>2</cp:revision>
  <dcterms:created xsi:type="dcterms:W3CDTF">2020-04-13T06:50:00Z</dcterms:created>
  <dcterms:modified xsi:type="dcterms:W3CDTF">2020-04-13T06:50:00Z</dcterms:modified>
</cp:coreProperties>
</file>